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104"/>
        <w:gridCol w:w="4536"/>
      </w:tblGrid>
      <w:tr w:rsidR="002E00FA" w:rsidRPr="002E00FA" w:rsidTr="00906D55">
        <w:tc>
          <w:tcPr>
            <w:tcW w:w="5104" w:type="dxa"/>
          </w:tcPr>
          <w:p w:rsidR="002E00FA" w:rsidRPr="00B738FB" w:rsidRDefault="002E00FA" w:rsidP="00906D55">
            <w:pPr>
              <w:tabs>
                <w:tab w:val="center" w:pos="4677"/>
                <w:tab w:val="right" w:pos="9355"/>
              </w:tabs>
              <w:ind w:left="176"/>
              <w:contextualSpacing/>
              <w:rPr>
                <w:sz w:val="28"/>
                <w:szCs w:val="28"/>
              </w:rPr>
            </w:pPr>
          </w:p>
          <w:p w:rsidR="002E00FA" w:rsidRPr="00B738FB" w:rsidRDefault="002E00FA" w:rsidP="00906D55">
            <w:pPr>
              <w:tabs>
                <w:tab w:val="center" w:pos="4677"/>
                <w:tab w:val="right" w:pos="9355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E00FA" w:rsidRPr="002E00FA" w:rsidRDefault="002E00FA" w:rsidP="00906D55">
            <w:pPr>
              <w:tabs>
                <w:tab w:val="center" w:pos="4677"/>
                <w:tab w:val="left" w:pos="6115"/>
                <w:tab w:val="right" w:pos="9355"/>
              </w:tabs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F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УТВЕРЖДЕНО:</w:t>
            </w:r>
          </w:p>
          <w:p w:rsidR="002E00FA" w:rsidRPr="002E00FA" w:rsidRDefault="002E00FA" w:rsidP="00906D55">
            <w:pPr>
              <w:tabs>
                <w:tab w:val="center" w:pos="4677"/>
                <w:tab w:val="left" w:pos="6115"/>
                <w:tab w:val="right" w:pos="9355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0FA">
              <w:rPr>
                <w:rFonts w:ascii="Times New Roman" w:hAnsi="Times New Roman" w:cs="Times New Roman"/>
                <w:sz w:val="24"/>
                <w:szCs w:val="24"/>
              </w:rPr>
              <w:t>Приказом Начальника Управления</w:t>
            </w:r>
          </w:p>
          <w:p w:rsidR="002E00FA" w:rsidRPr="002E00FA" w:rsidRDefault="002E00FA" w:rsidP="00906D55">
            <w:pPr>
              <w:tabs>
                <w:tab w:val="center" w:pos="4677"/>
                <w:tab w:val="left" w:pos="6115"/>
                <w:tab w:val="right" w:pos="9355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0F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молодежной политики и спорта администрации                            </w:t>
            </w:r>
          </w:p>
          <w:p w:rsidR="002E00FA" w:rsidRPr="002E00FA" w:rsidRDefault="002E00FA" w:rsidP="00906D55">
            <w:pPr>
              <w:tabs>
                <w:tab w:val="center" w:pos="4677"/>
                <w:tab w:val="left" w:pos="6115"/>
                <w:tab w:val="right" w:pos="9355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FA">
              <w:rPr>
                <w:rFonts w:ascii="Times New Roman" w:hAnsi="Times New Roman" w:cs="Times New Roman"/>
                <w:sz w:val="24"/>
                <w:szCs w:val="24"/>
              </w:rPr>
              <w:t>Яйского</w:t>
            </w:r>
            <w:proofErr w:type="spellEnd"/>
            <w:r w:rsidRPr="002E00F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2E00FA" w:rsidRPr="002E00FA" w:rsidRDefault="002E00FA" w:rsidP="00906D55">
            <w:pPr>
              <w:tabs>
                <w:tab w:val="center" w:pos="4677"/>
                <w:tab w:val="left" w:pos="6115"/>
                <w:tab w:val="right" w:pos="9355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0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от «</w:t>
            </w:r>
            <w:r w:rsidR="0066472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2E00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729">
              <w:rPr>
                <w:rFonts w:ascii="Times New Roman" w:hAnsi="Times New Roman" w:cs="Times New Roman"/>
                <w:sz w:val="24"/>
                <w:szCs w:val="24"/>
              </w:rPr>
              <w:t xml:space="preserve">июня </w:t>
            </w:r>
            <w:r w:rsidRPr="002E00FA">
              <w:rPr>
                <w:rFonts w:ascii="Times New Roman" w:hAnsi="Times New Roman" w:cs="Times New Roman"/>
                <w:sz w:val="24"/>
                <w:szCs w:val="24"/>
              </w:rPr>
              <w:t>2022г №</w:t>
            </w:r>
            <w:r w:rsidR="006647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E00F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E00FA" w:rsidRPr="002E00FA" w:rsidRDefault="002E00FA" w:rsidP="00906D55">
            <w:pPr>
              <w:tabs>
                <w:tab w:val="center" w:pos="4677"/>
                <w:tab w:val="right" w:pos="9355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0FA">
              <w:rPr>
                <w:rFonts w:ascii="Times New Roman" w:hAnsi="Times New Roman" w:cs="Times New Roman"/>
                <w:sz w:val="24"/>
                <w:szCs w:val="24"/>
              </w:rPr>
              <w:t>_______________Е. М. Сорокина</w:t>
            </w:r>
          </w:p>
          <w:p w:rsidR="002E00FA" w:rsidRPr="002E00FA" w:rsidRDefault="002E00FA" w:rsidP="00906D55">
            <w:pPr>
              <w:tabs>
                <w:tab w:val="center" w:pos="4677"/>
                <w:tab w:val="right" w:pos="9355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0FA" w:rsidRPr="002E00FA" w:rsidRDefault="002E00FA" w:rsidP="00906D55">
            <w:pPr>
              <w:tabs>
                <w:tab w:val="center" w:pos="4677"/>
                <w:tab w:val="right" w:pos="9355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00FA" w:rsidRPr="00154A86" w:rsidRDefault="002E00FA" w:rsidP="002E00FA">
      <w:pPr>
        <w:contextualSpacing/>
        <w:rPr>
          <w:sz w:val="28"/>
          <w:szCs w:val="28"/>
        </w:rPr>
      </w:pPr>
    </w:p>
    <w:p w:rsidR="002E00FA" w:rsidRPr="00154A86" w:rsidRDefault="002E00FA" w:rsidP="002E00FA">
      <w:pPr>
        <w:contextualSpacing/>
        <w:rPr>
          <w:sz w:val="28"/>
          <w:szCs w:val="28"/>
        </w:rPr>
      </w:pPr>
    </w:p>
    <w:p w:rsidR="002E00FA" w:rsidRDefault="002E00FA" w:rsidP="002E00FA">
      <w:pPr>
        <w:contextualSpacing/>
        <w:rPr>
          <w:sz w:val="28"/>
          <w:szCs w:val="28"/>
        </w:rPr>
      </w:pPr>
    </w:p>
    <w:p w:rsidR="002E00FA" w:rsidRDefault="002E00FA" w:rsidP="002E00FA">
      <w:pPr>
        <w:contextualSpacing/>
        <w:rPr>
          <w:sz w:val="28"/>
          <w:szCs w:val="28"/>
        </w:rPr>
      </w:pPr>
    </w:p>
    <w:p w:rsidR="002E00FA" w:rsidRPr="00154A86" w:rsidRDefault="002E00FA" w:rsidP="002E00FA">
      <w:pPr>
        <w:contextualSpacing/>
        <w:rPr>
          <w:sz w:val="28"/>
          <w:szCs w:val="28"/>
        </w:rPr>
      </w:pPr>
    </w:p>
    <w:p w:rsidR="002E00FA" w:rsidRPr="00154A86" w:rsidRDefault="002E00FA" w:rsidP="002E00FA">
      <w:pPr>
        <w:contextualSpacing/>
        <w:rPr>
          <w:sz w:val="28"/>
          <w:szCs w:val="28"/>
        </w:rPr>
      </w:pPr>
    </w:p>
    <w:p w:rsidR="002E00FA" w:rsidRPr="00154A86" w:rsidRDefault="002E00FA" w:rsidP="002E00FA">
      <w:pPr>
        <w:contextualSpacing/>
        <w:rPr>
          <w:sz w:val="28"/>
          <w:szCs w:val="28"/>
        </w:rPr>
      </w:pPr>
    </w:p>
    <w:p w:rsidR="002E00FA" w:rsidRPr="002E00FA" w:rsidRDefault="002E00FA" w:rsidP="002E00FA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00FA">
        <w:rPr>
          <w:rFonts w:ascii="Times New Roman" w:hAnsi="Times New Roman" w:cs="Times New Roman"/>
          <w:b/>
          <w:sz w:val="36"/>
          <w:szCs w:val="36"/>
        </w:rPr>
        <w:t>УСТАВ</w:t>
      </w:r>
    </w:p>
    <w:p w:rsidR="002E00FA" w:rsidRPr="002E00FA" w:rsidRDefault="002E00FA" w:rsidP="002E00FA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00FA">
        <w:rPr>
          <w:rFonts w:ascii="Times New Roman" w:hAnsi="Times New Roman" w:cs="Times New Roman"/>
          <w:b/>
          <w:sz w:val="36"/>
          <w:szCs w:val="36"/>
        </w:rPr>
        <w:t xml:space="preserve">Муниципального бюджетного учреждения дополнительного образования </w:t>
      </w:r>
    </w:p>
    <w:p w:rsidR="002E00FA" w:rsidRPr="002E00FA" w:rsidRDefault="002E00FA" w:rsidP="002E00FA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00FA">
        <w:rPr>
          <w:rFonts w:ascii="Times New Roman" w:hAnsi="Times New Roman" w:cs="Times New Roman"/>
          <w:b/>
          <w:sz w:val="36"/>
          <w:szCs w:val="36"/>
        </w:rPr>
        <w:t>«Детская школа искусств №51»</w:t>
      </w:r>
    </w:p>
    <w:p w:rsidR="002E00FA" w:rsidRPr="002E00FA" w:rsidRDefault="002E00FA" w:rsidP="002E00FA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2E00FA" w:rsidRPr="00154A86" w:rsidRDefault="002E00FA" w:rsidP="002E00FA">
      <w:pPr>
        <w:contextualSpacing/>
        <w:rPr>
          <w:sz w:val="36"/>
          <w:szCs w:val="36"/>
        </w:rPr>
      </w:pPr>
    </w:p>
    <w:p w:rsidR="002E00FA" w:rsidRPr="00154A86" w:rsidRDefault="002E00FA" w:rsidP="002E00FA">
      <w:pPr>
        <w:contextualSpacing/>
        <w:rPr>
          <w:sz w:val="36"/>
          <w:szCs w:val="36"/>
        </w:rPr>
      </w:pPr>
    </w:p>
    <w:p w:rsidR="002E00FA" w:rsidRPr="00154A86" w:rsidRDefault="002E00FA" w:rsidP="002E00FA">
      <w:pPr>
        <w:contextualSpacing/>
        <w:rPr>
          <w:sz w:val="36"/>
          <w:szCs w:val="36"/>
        </w:rPr>
      </w:pPr>
    </w:p>
    <w:p w:rsidR="002E00FA" w:rsidRPr="00154A86" w:rsidRDefault="002E00FA" w:rsidP="002E00FA">
      <w:pPr>
        <w:contextualSpacing/>
        <w:rPr>
          <w:sz w:val="36"/>
          <w:szCs w:val="36"/>
        </w:rPr>
      </w:pPr>
    </w:p>
    <w:p w:rsidR="002E00FA" w:rsidRPr="00154A86" w:rsidRDefault="002E00FA" w:rsidP="002E00FA">
      <w:pPr>
        <w:contextualSpacing/>
        <w:rPr>
          <w:sz w:val="36"/>
          <w:szCs w:val="36"/>
        </w:rPr>
      </w:pPr>
    </w:p>
    <w:p w:rsidR="002E00FA" w:rsidRPr="00154A86" w:rsidRDefault="002E00FA" w:rsidP="002E00FA">
      <w:pPr>
        <w:contextualSpacing/>
        <w:rPr>
          <w:sz w:val="36"/>
          <w:szCs w:val="36"/>
        </w:rPr>
      </w:pPr>
    </w:p>
    <w:p w:rsidR="002E00FA" w:rsidRPr="00154A86" w:rsidRDefault="002E00FA" w:rsidP="002E00FA">
      <w:pPr>
        <w:contextualSpacing/>
        <w:rPr>
          <w:sz w:val="36"/>
          <w:szCs w:val="36"/>
        </w:rPr>
      </w:pPr>
    </w:p>
    <w:p w:rsidR="002E00FA" w:rsidRDefault="002E00FA" w:rsidP="002E00FA">
      <w:pPr>
        <w:contextualSpacing/>
        <w:rPr>
          <w:sz w:val="36"/>
          <w:szCs w:val="36"/>
        </w:rPr>
      </w:pPr>
    </w:p>
    <w:p w:rsidR="002E00FA" w:rsidRDefault="002E00FA" w:rsidP="002E00FA">
      <w:pPr>
        <w:contextualSpacing/>
        <w:rPr>
          <w:sz w:val="36"/>
          <w:szCs w:val="36"/>
        </w:rPr>
      </w:pPr>
    </w:p>
    <w:p w:rsidR="002E00FA" w:rsidRDefault="002E00FA" w:rsidP="002E00FA">
      <w:pPr>
        <w:contextualSpacing/>
        <w:rPr>
          <w:sz w:val="36"/>
          <w:szCs w:val="36"/>
        </w:rPr>
      </w:pPr>
    </w:p>
    <w:p w:rsidR="002E00FA" w:rsidRDefault="002E00FA" w:rsidP="002E00FA">
      <w:pPr>
        <w:contextualSpacing/>
        <w:rPr>
          <w:sz w:val="36"/>
          <w:szCs w:val="36"/>
        </w:rPr>
      </w:pPr>
    </w:p>
    <w:p w:rsidR="002E00FA" w:rsidRPr="00154A86" w:rsidRDefault="002E00FA" w:rsidP="002E00FA">
      <w:pPr>
        <w:contextualSpacing/>
        <w:rPr>
          <w:sz w:val="36"/>
          <w:szCs w:val="36"/>
        </w:rPr>
      </w:pPr>
    </w:p>
    <w:p w:rsidR="002E00FA" w:rsidRDefault="002E00FA" w:rsidP="002E00FA">
      <w:pPr>
        <w:contextualSpacing/>
        <w:jc w:val="center"/>
        <w:rPr>
          <w:sz w:val="28"/>
          <w:szCs w:val="28"/>
        </w:rPr>
      </w:pPr>
    </w:p>
    <w:p w:rsidR="002E00FA" w:rsidRDefault="002E00FA" w:rsidP="002E00FA">
      <w:pPr>
        <w:contextualSpacing/>
        <w:jc w:val="center"/>
        <w:rPr>
          <w:sz w:val="28"/>
          <w:szCs w:val="28"/>
        </w:rPr>
      </w:pPr>
    </w:p>
    <w:p w:rsidR="002E00FA" w:rsidRDefault="002E00FA" w:rsidP="002E00FA">
      <w:pPr>
        <w:contextualSpacing/>
        <w:jc w:val="center"/>
        <w:rPr>
          <w:sz w:val="28"/>
          <w:szCs w:val="28"/>
        </w:rPr>
      </w:pPr>
    </w:p>
    <w:p w:rsidR="002E00FA" w:rsidRDefault="002E00FA" w:rsidP="002E00FA">
      <w:pPr>
        <w:contextualSpacing/>
        <w:jc w:val="center"/>
        <w:rPr>
          <w:sz w:val="28"/>
          <w:szCs w:val="28"/>
        </w:rPr>
      </w:pPr>
    </w:p>
    <w:p w:rsidR="002E00FA" w:rsidRPr="002E00FA" w:rsidRDefault="002E00FA" w:rsidP="002E00F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E00F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E00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0FA">
        <w:rPr>
          <w:rFonts w:ascii="Times New Roman" w:hAnsi="Times New Roman" w:cs="Times New Roman"/>
          <w:sz w:val="28"/>
          <w:szCs w:val="28"/>
        </w:rPr>
        <w:t>Яя</w:t>
      </w:r>
      <w:proofErr w:type="spellEnd"/>
      <w:r w:rsidRPr="002E00FA">
        <w:rPr>
          <w:rFonts w:ascii="Times New Roman" w:hAnsi="Times New Roman" w:cs="Times New Roman"/>
          <w:sz w:val="28"/>
          <w:szCs w:val="28"/>
        </w:rPr>
        <w:t>, 2022г.</w:t>
      </w:r>
    </w:p>
    <w:p w:rsidR="002E00FA" w:rsidRDefault="002E00FA" w:rsidP="002E00FA">
      <w:pPr>
        <w:ind w:left="720"/>
        <w:rPr>
          <w:b/>
          <w:bCs/>
          <w:sz w:val="28"/>
          <w:szCs w:val="28"/>
        </w:rPr>
      </w:pPr>
    </w:p>
    <w:p w:rsidR="007560D3" w:rsidRPr="002E00FA" w:rsidRDefault="002E00FA" w:rsidP="002E00F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 w:rsidR="007560D3" w:rsidRPr="002E00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7560D3" w:rsidRPr="002E00FA" w:rsidRDefault="007560D3" w:rsidP="007560D3">
      <w:pPr>
        <w:pStyle w:val="a3"/>
        <w:autoSpaceDE w:val="0"/>
        <w:autoSpaceDN w:val="0"/>
        <w:adjustRightInd w:val="0"/>
        <w:spacing w:after="0" w:line="240" w:lineRule="auto"/>
        <w:ind w:left="-34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   1.1. Официальное полное наименование образовательного учреждения - Муниципальное бюджетное учреждение дополнительного образования «</w:t>
      </w:r>
      <w:r w:rsidR="00664729">
        <w:rPr>
          <w:rFonts w:ascii="Times New Roman" w:hAnsi="Times New Roman" w:cs="Times New Roman"/>
          <w:color w:val="000000"/>
          <w:sz w:val="24"/>
          <w:szCs w:val="24"/>
        </w:rPr>
        <w:t>Детская ш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кола искусств №51», именуемое в дальнейшем "Учреждение".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   1.2</w:t>
      </w:r>
      <w:r w:rsidRPr="002E00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Официальное сокращенное наименование – МБУ ДО «</w:t>
      </w:r>
      <w:r w:rsidR="0066472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ШИ №51».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   1.3. Организационно-правовая форма: мун</w:t>
      </w:r>
      <w:r w:rsidR="00664729">
        <w:rPr>
          <w:rFonts w:ascii="Times New Roman" w:hAnsi="Times New Roman" w:cs="Times New Roman"/>
          <w:color w:val="000000"/>
          <w:sz w:val="24"/>
          <w:szCs w:val="24"/>
        </w:rPr>
        <w:t>иципальное бюджетное учреждение.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   1.4. Тип Учреждения: учреждение дополнительного образования.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   1.5. Место нахождения Учреждения: 652</w:t>
      </w:r>
      <w:r w:rsidR="00664729"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, Россия, Кемеровская область - Кузбасс,</w:t>
      </w:r>
      <w:r w:rsid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00FA">
        <w:rPr>
          <w:rFonts w:ascii="Times New Roman" w:hAnsi="Times New Roman" w:cs="Times New Roman"/>
          <w:color w:val="000000"/>
          <w:sz w:val="24"/>
          <w:szCs w:val="24"/>
        </w:rPr>
        <w:t>п.г.т</w:t>
      </w:r>
      <w:proofErr w:type="spellEnd"/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E00FA">
        <w:rPr>
          <w:rFonts w:ascii="Times New Roman" w:hAnsi="Times New Roman" w:cs="Times New Roman"/>
          <w:color w:val="000000"/>
          <w:sz w:val="24"/>
          <w:szCs w:val="24"/>
        </w:rPr>
        <w:t>Яя</w:t>
      </w:r>
      <w:proofErr w:type="spellEnd"/>
      <w:r w:rsidRPr="002E00FA">
        <w:rPr>
          <w:rFonts w:ascii="Times New Roman" w:hAnsi="Times New Roman" w:cs="Times New Roman"/>
          <w:color w:val="000000"/>
          <w:sz w:val="24"/>
          <w:szCs w:val="24"/>
        </w:rPr>
        <w:t>, ул. Ленина</w:t>
      </w:r>
      <w:r w:rsidR="0066472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д.7.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   1.6. Учреждение является некоммерческой организацией, учредителем которого явля</w:t>
      </w:r>
      <w:r w:rsidR="00664729">
        <w:rPr>
          <w:rFonts w:ascii="Times New Roman" w:hAnsi="Times New Roman" w:cs="Times New Roman"/>
          <w:color w:val="000000"/>
          <w:sz w:val="24"/>
          <w:szCs w:val="24"/>
        </w:rPr>
        <w:t xml:space="preserve">ется муниципальное образование - </w:t>
      </w:r>
      <w:proofErr w:type="spellStart"/>
      <w:r w:rsidRPr="002E00FA">
        <w:rPr>
          <w:rFonts w:ascii="Times New Roman" w:hAnsi="Times New Roman" w:cs="Times New Roman"/>
          <w:color w:val="000000"/>
          <w:sz w:val="24"/>
          <w:szCs w:val="24"/>
        </w:rPr>
        <w:t>Яйский</w:t>
      </w:r>
      <w:proofErr w:type="spellEnd"/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 округ.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   Функции и полномочия учредителя в отнош</w:t>
      </w:r>
      <w:r w:rsidR="00664729">
        <w:rPr>
          <w:rFonts w:ascii="Times New Roman" w:hAnsi="Times New Roman" w:cs="Times New Roman"/>
          <w:color w:val="000000"/>
          <w:sz w:val="24"/>
          <w:szCs w:val="24"/>
        </w:rPr>
        <w:t>ении Учреждения осуществляются У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правлением культуры</w:t>
      </w:r>
      <w:r w:rsidR="00664729">
        <w:rPr>
          <w:rFonts w:ascii="Times New Roman" w:hAnsi="Times New Roman" w:cs="Times New Roman"/>
          <w:color w:val="000000"/>
          <w:sz w:val="24"/>
          <w:szCs w:val="24"/>
        </w:rPr>
        <w:t>, молодежной политики и спорта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proofErr w:type="spellStart"/>
      <w:r w:rsidRPr="002E00FA">
        <w:rPr>
          <w:rFonts w:ascii="Times New Roman" w:hAnsi="Times New Roman" w:cs="Times New Roman"/>
          <w:color w:val="000000"/>
          <w:sz w:val="24"/>
          <w:szCs w:val="24"/>
        </w:rPr>
        <w:t>Яйского</w:t>
      </w:r>
      <w:proofErr w:type="spellEnd"/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округа.</w:t>
      </w:r>
    </w:p>
    <w:p w:rsidR="007560D3" w:rsidRPr="002E00FA" w:rsidRDefault="00664729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Собственником имущества, закрепленного за Учреждением, явля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ется муниципальное образование </w:t>
      </w:r>
      <w:proofErr w:type="spellStart"/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Яйский</w:t>
      </w:r>
      <w:proofErr w:type="spellEnd"/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 округ в лице Комитета по управлению муниципальным имуществом администрации </w:t>
      </w:r>
      <w:proofErr w:type="spellStart"/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Яйского</w:t>
      </w:r>
      <w:proofErr w:type="spellEnd"/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округа.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    1.7. Учреждение отвечает по своим обязательствам всем находящимся у него на праве оперативного управления имуществом, как закрепленным за Учреждением собственником имущества, так и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собственником имущества или приобретенного Учреждением за счет выделенных собственником имущества Учреждения средств, а также недвижимого имущества.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   Собственник имущества Учреждения и Учредитель не несут ответственности по обязательствам Учреждения.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    1.8. Учреждение может от своего имени приобретать гражданские права, соответствующие предмету и целям его деятельности, предусмотренные настоящим Уставом, нести соответствующие обязательства, может от своего имени заключать договоры, выступать истцом и ответчиком в судах в соответствии с действующим законодательством Российской Федерации.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    1.9. Учреждение является юридическим лицом, имеет самостоятельный баланс, обособленное имущество, лицевые счета в казначействе по бюджетным и внебюджетным</w:t>
      </w:r>
      <w:r w:rsid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средствам, печать установленного образца, штампы и бланки со своим наименованием,</w:t>
      </w:r>
      <w:r w:rsid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зарегистрированную в установленном порядке эмблему и другие средства индивидуализации.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   1.10. Учреждение считается созданным со дня внесения в установленном порядке соответствующей записи в Единый государственный реестр юридических лиц.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   1.11. В Учреждении не допускаются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1.12. Учреждение в своей деятельности руководствуется Конституцией Российской Федерации, Федеральными законами «Об образовании в Российской Федерации», «О некоммерческих организациях», другими федеральными законами, постановлениями и распоряжениями Правительства Российской Федерации, указами и распоряжениями Президента Российской Федерации, иными федеральными нормативными актами Российской Федерации, законодательными и нормативными актами Кемеровской области</w:t>
      </w:r>
      <w:r w:rsidR="009D0C27">
        <w:rPr>
          <w:rFonts w:ascii="Times New Roman" w:hAnsi="Times New Roman" w:cs="Times New Roman"/>
          <w:color w:val="000000"/>
          <w:sz w:val="24"/>
          <w:szCs w:val="24"/>
        </w:rPr>
        <w:t>-Кузбасса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, уставом </w:t>
      </w:r>
      <w:proofErr w:type="spellStart"/>
      <w:r w:rsidRPr="002E00FA">
        <w:rPr>
          <w:rFonts w:ascii="Times New Roman" w:hAnsi="Times New Roman" w:cs="Times New Roman"/>
          <w:color w:val="000000"/>
          <w:sz w:val="24"/>
          <w:szCs w:val="24"/>
        </w:rPr>
        <w:t>Яйского</w:t>
      </w:r>
      <w:proofErr w:type="spellEnd"/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округа, муниципальными правовыми актами органов местного самоуправления </w:t>
      </w:r>
      <w:proofErr w:type="spellStart"/>
      <w:r w:rsidRPr="002E00FA">
        <w:rPr>
          <w:rFonts w:ascii="Times New Roman" w:hAnsi="Times New Roman" w:cs="Times New Roman"/>
          <w:color w:val="000000"/>
          <w:sz w:val="24"/>
          <w:szCs w:val="24"/>
        </w:rPr>
        <w:t>Яйского</w:t>
      </w:r>
      <w:proofErr w:type="spellEnd"/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округа, приказами начальника управления культуры</w:t>
      </w:r>
      <w:r w:rsidR="009D0C27">
        <w:rPr>
          <w:rFonts w:ascii="Times New Roman" w:hAnsi="Times New Roman" w:cs="Times New Roman"/>
          <w:color w:val="000000"/>
          <w:sz w:val="24"/>
          <w:szCs w:val="24"/>
        </w:rPr>
        <w:t>, молодежной политики и спорта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proofErr w:type="spellStart"/>
      <w:r w:rsidRPr="002E00FA">
        <w:rPr>
          <w:rFonts w:ascii="Times New Roman" w:hAnsi="Times New Roman" w:cs="Times New Roman"/>
          <w:color w:val="000000"/>
          <w:sz w:val="24"/>
          <w:szCs w:val="24"/>
        </w:rPr>
        <w:t>Яйского</w:t>
      </w:r>
      <w:proofErr w:type="spellEnd"/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округа, настоящим Уставом, локальными актами Учреждения.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   1.13. Право на осуществление образовательной деятельности и льготы, установленные законодательством Российской Федерации, возникают у Учреждения с момента предоставления ему лицензии на осуществление образовательной деятельности.</w:t>
      </w:r>
    </w:p>
    <w:p w:rsidR="007560D3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  1.14. Учреждение самостоятельно в осуществлении образовательной деятельности, подборе и расстановке кадров, финансовой и хозяйственной деятельности в пределах, установленных законодательством Российской Федерации и настоящим Уставом.</w:t>
      </w:r>
    </w:p>
    <w:p w:rsidR="002E00FA" w:rsidRDefault="002E00FA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00FA" w:rsidRPr="002E00FA" w:rsidRDefault="002E00FA" w:rsidP="002E00F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1.15. Учреждение обеспечивает открытость и доступность достоверной и актуальной</w:t>
      </w:r>
      <w:r w:rsid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информации о себе и предоставляемых образовательных услугах путем создания и ведения официального сайта в информационно-телекоммуникационной сети «Интернет» и размещения на нем перечня сведений, установленных федеральным законом.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560D3" w:rsidRPr="009D0C27" w:rsidRDefault="007560D3" w:rsidP="009D0C2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0C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ЦЕЛИ, ПРЕДМЕТ И ВИДЫ ДЕЯТЕЛЬНОСТИ УЧРЕЖДЕНИЯ</w:t>
      </w:r>
    </w:p>
    <w:p w:rsidR="007560D3" w:rsidRPr="002E00FA" w:rsidRDefault="007560D3" w:rsidP="007560D3">
      <w:pPr>
        <w:pStyle w:val="a3"/>
        <w:autoSpaceDE w:val="0"/>
        <w:autoSpaceDN w:val="0"/>
        <w:adjustRightInd w:val="0"/>
        <w:spacing w:after="0" w:line="240" w:lineRule="auto"/>
        <w:ind w:left="-34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 2.1. Учреждение осуществляет свою деятельность в соответствии с предметом и целями деятельности, определенными настоящим Уставом.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 2.2. Предметом деятельности Учреждения является осуществление образовательной</w:t>
      </w:r>
      <w:r w:rsid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деятельности по освоению дополнительных предпрофессиональных образовательных программ в области искусств и дополнительных общеразвивающих программ художественной направленности.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 2.3. Целями деятельности Учреждения является: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удовлетворение образовательных потребностей граждан, общества и государства в области искусств;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создание условий для художественного образования и эстетического воспитания учащихся;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приобретение учащимися знаний, умений и навыков в области музыкального, вокального, изобразительного, декоративно – прикладного и хореографического искусства, опыта творческой деятельности;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осуществление подготовки учащихся к поступлению в образовательные учреждения, реализующие профессиональные образовательные программы в области искусств.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 2.4. Учреждение осуществляет деятельность, связанную с выполнением работ, оказанием услуг в соответствии с муниципальным заданием. Порядок формирования</w:t>
      </w:r>
      <w:r w:rsid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муниципального задания и порядок финансового обеспечения выполнения этого задания</w:t>
      </w:r>
      <w:r w:rsid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определяются Учредителем.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2.5. Финансовое обеспечение выполнения муниципального задания Учреждением осуществляется в виде субсидий из местного бюджета </w:t>
      </w:r>
      <w:proofErr w:type="spellStart"/>
      <w:r w:rsidRPr="002E00FA">
        <w:rPr>
          <w:rFonts w:ascii="Times New Roman" w:hAnsi="Times New Roman" w:cs="Times New Roman"/>
          <w:color w:val="000000"/>
          <w:sz w:val="24"/>
          <w:szCs w:val="24"/>
        </w:rPr>
        <w:t>Яйского</w:t>
      </w:r>
      <w:proofErr w:type="spellEnd"/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округа.</w:t>
      </w:r>
    </w:p>
    <w:p w:rsidR="007560D3" w:rsidRPr="002E00FA" w:rsidRDefault="009D0C27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закрепленного за учреждением Учредителем или приобретенных учреждением за счет средств, выделенных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9D0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2.6. Учреждение не вправе отказаться от выполнения муниципального задания.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9D0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2.7. Учреждение вправе осуществлять за счет средств физических и (или) юридических лиц образовательную деятельность, не предусмотренную установленным муниципальным заданием на одинаковых при оказании одних и тех же услуг условиях.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D0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2.8. Учреждение вправе осуществлять следующие виды деятельности, в </w:t>
      </w:r>
      <w:proofErr w:type="spellStart"/>
      <w:r w:rsidRPr="002E00FA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2E00FA">
        <w:rPr>
          <w:rFonts w:ascii="Times New Roman" w:hAnsi="Times New Roman" w:cs="Times New Roman"/>
          <w:color w:val="000000"/>
          <w:sz w:val="24"/>
          <w:szCs w:val="24"/>
        </w:rPr>
        <w:t>. приносящие доход, не относящиеся к основным видам деятельности, лишь постольку, поскольку это служит достижению целей, ради которых оно создано, и соответствующие</w:t>
      </w:r>
      <w:r w:rsid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этим целям:</w:t>
      </w:r>
    </w:p>
    <w:p w:rsidR="007560D3" w:rsidRPr="002E00FA" w:rsidRDefault="007560D3" w:rsidP="009D0C27">
      <w:pPr>
        <w:pStyle w:val="a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-709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2E00FA">
        <w:rPr>
          <w:rFonts w:ascii="Times New Roman" w:hAnsi="Times New Roman" w:cs="Times New Roman"/>
          <w:color w:val="000000"/>
          <w:sz w:val="24"/>
          <w:szCs w:val="24"/>
        </w:rPr>
        <w:t>создание подготовительных и дошкольных групп, а также отделений на самоокупаемой основе для всестороннего развития творческих способностей детей и подростков;</w:t>
      </w:r>
    </w:p>
    <w:p w:rsidR="007560D3" w:rsidRPr="002E00FA" w:rsidRDefault="002E00FA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2.8.2. обучение подростков и лиц, старше 18</w:t>
      </w:r>
      <w:r w:rsidR="009D0C27">
        <w:rPr>
          <w:rFonts w:ascii="Times New Roman" w:hAnsi="Times New Roman" w:cs="Times New Roman"/>
          <w:color w:val="000000"/>
          <w:sz w:val="24"/>
          <w:szCs w:val="24"/>
        </w:rPr>
        <w:t xml:space="preserve"> лет, различным видам искусства;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2.8.3. репетиторство с учащимися Учреждения и других образовательных</w:t>
      </w:r>
      <w:r w:rsid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учреждений;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2.8.4. занятия с учащимися углубленным изучением предметов;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2.8.5. проведение индивидуальных и групповых занятий (для лиц, желающих обучаться у конкретных преподавателей Учреждения);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2.8.6. методическое консультирование учащихся и преподавателей;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2.8.7. оказание посреднических услуг;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2.8.8. организация и проведение музыкальных фестивалей, конкурсов, концертов, смотров, мастер-классов, ярмарок, лотерей, выставок-продаж (в </w:t>
      </w:r>
      <w:proofErr w:type="spellStart"/>
      <w:r w:rsidRPr="002E00FA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2E00FA">
        <w:rPr>
          <w:rFonts w:ascii="Times New Roman" w:hAnsi="Times New Roman" w:cs="Times New Roman"/>
          <w:color w:val="000000"/>
          <w:sz w:val="24"/>
          <w:szCs w:val="24"/>
        </w:rPr>
        <w:t>. совместно с другими</w:t>
      </w:r>
      <w:r w:rsidR="009E1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организациями и учреждениями);</w:t>
      </w:r>
    </w:p>
    <w:p w:rsidR="007560D3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2.8.9. организация художественно-зрелищной, выставочной и концертной деятельности, праздничных мероприятий;</w:t>
      </w:r>
    </w:p>
    <w:p w:rsidR="005031DB" w:rsidRPr="002E00FA" w:rsidRDefault="005031DB" w:rsidP="005031D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2.8.10. производство и реализация текстовой, нотной, аудио- и видеопродукции;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2.8.11. осуществление издательской деятельности по своему профилю, реализация</w:t>
      </w:r>
      <w:r w:rsidR="009E1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печатной продукции;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2.8.12. прокат, ремонт и настройка музыкальных инструментов;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2.8.13. использование инвентаря Учреждения для организации самостоятельной</w:t>
      </w:r>
      <w:r w:rsidR="006863C2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работы учащихся на дому;</w:t>
      </w:r>
    </w:p>
    <w:p w:rsidR="007560D3" w:rsidRPr="002E00FA" w:rsidRDefault="006863C2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2.8.14. предоставление населению округа в пользование нотной литературы</w:t>
      </w:r>
      <w:r w:rsidR="009E1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библиотечного фонда;</w:t>
      </w:r>
    </w:p>
    <w:p w:rsidR="007560D3" w:rsidRPr="002E00FA" w:rsidRDefault="006863C2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2.8.15. оказание консультативной, методической и организационно-творческой</w:t>
      </w:r>
      <w:r w:rsidR="009E1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помощи в подготовке и проведении культурно-досуговых мероприятий;</w:t>
      </w:r>
    </w:p>
    <w:p w:rsidR="007560D3" w:rsidRPr="002E00FA" w:rsidRDefault="006863C2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2.8.16. фотокопирование, ксерокопирование, микрокопирование, репродуцирование;</w:t>
      </w:r>
    </w:p>
    <w:p w:rsidR="007560D3" w:rsidRPr="002E00FA" w:rsidRDefault="006863C2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2.8.17. просветительская деятельность, пропаганда различных образцов культуры и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искусства;</w:t>
      </w:r>
    </w:p>
    <w:p w:rsidR="007560D3" w:rsidRPr="002E00FA" w:rsidRDefault="006863C2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2.8.18. формирование и работа детских и педагогических творческих коллективов на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базе Учреждения;</w:t>
      </w:r>
    </w:p>
    <w:p w:rsidR="007560D3" w:rsidRPr="002E00FA" w:rsidRDefault="006863C2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2.8.19. прием гастролеров;</w:t>
      </w:r>
    </w:p>
    <w:p w:rsidR="007560D3" w:rsidRPr="002E00FA" w:rsidRDefault="006863C2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2.8.20. организация и проведение семинаров, встреч, мастер-классов по обмену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опытом;</w:t>
      </w:r>
    </w:p>
    <w:p w:rsidR="007560D3" w:rsidRPr="002E00FA" w:rsidRDefault="006863C2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2.8.21. обучение учащихся на коммерческих (платных) отделениях;</w:t>
      </w:r>
    </w:p>
    <w:p w:rsidR="007560D3" w:rsidRPr="002E00FA" w:rsidRDefault="006863C2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2.8.22. сдача в аренду помещений.</w:t>
      </w:r>
    </w:p>
    <w:p w:rsidR="007560D3" w:rsidRPr="002E00FA" w:rsidRDefault="006863C2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2.9. Учреждение не вправе осуществлять виды деятельности, не предусмотренные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настоящим Уставом.</w:t>
      </w:r>
    </w:p>
    <w:p w:rsidR="007560D3" w:rsidRPr="002E00FA" w:rsidRDefault="006863C2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2.10. Содержание дополнительных общеразвивающих программ и сроки обучения по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ним определяются образовательной программой, разработанной и утвержденной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Учреждением, осуществляющим образовательную деятельность. Содержание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дополнительных предпрофессиональных программ определяется образовательной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программой, разработанной и утвержденной Учреждением, осуществляющим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образовательную деятельность, в соответствии с федеральными государственными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требованиями.</w:t>
      </w:r>
    </w:p>
    <w:p w:rsidR="006863C2" w:rsidRPr="002E00FA" w:rsidRDefault="006863C2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60D3" w:rsidRPr="002E00FA" w:rsidRDefault="007560D3" w:rsidP="002E00F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 УЧРЕЖДЕНИЯ</w:t>
      </w:r>
    </w:p>
    <w:p w:rsidR="006863C2" w:rsidRPr="002E00FA" w:rsidRDefault="006863C2" w:rsidP="006863C2">
      <w:pPr>
        <w:pStyle w:val="a3"/>
        <w:autoSpaceDE w:val="0"/>
        <w:autoSpaceDN w:val="0"/>
        <w:adjustRightInd w:val="0"/>
        <w:spacing w:after="0" w:line="240" w:lineRule="auto"/>
        <w:ind w:left="-34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560D3" w:rsidRPr="002E00FA" w:rsidRDefault="006863C2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3.1. Имущество Учреждения принадлежит ему на праве оперативного управления в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соответствии с Гражданским кодексом Российской Федерации.</w:t>
      </w:r>
    </w:p>
    <w:p w:rsidR="007560D3" w:rsidRPr="002E00FA" w:rsidRDefault="006863C2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Имущество и средства Учреждения отражаются на его балансе и используются в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соответствии с действующим законодательством.</w:t>
      </w:r>
    </w:p>
    <w:p w:rsidR="007560D3" w:rsidRPr="002E00FA" w:rsidRDefault="006863C2" w:rsidP="009E161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3.2. Право оперативного управления имуществом, в отношении которого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собственником принято решение о его закреплении за Учреждением, возникает у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Учреждения с момента передачи имущества, если иное не установлено законом и иными</w:t>
      </w:r>
      <w:r w:rsidR="009E1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правовыми ак</w:t>
      </w:r>
      <w:r w:rsidR="009E161F">
        <w:rPr>
          <w:rFonts w:ascii="Times New Roman" w:hAnsi="Times New Roman" w:cs="Times New Roman"/>
          <w:color w:val="000000"/>
          <w:sz w:val="24"/>
          <w:szCs w:val="24"/>
        </w:rPr>
        <w:t>тами или решением собственника.</w:t>
      </w:r>
    </w:p>
    <w:p w:rsidR="007560D3" w:rsidRPr="002E00FA" w:rsidRDefault="006863C2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Учреждение обеспечивает осуществление государственной регистрации права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оперативного управления на недвижимое имущество и сделок с ним в случаях и порядке,</w:t>
      </w:r>
      <w:r w:rsidR="009E1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предусмотренных законом.</w:t>
      </w:r>
    </w:p>
    <w:p w:rsidR="007560D3" w:rsidRPr="002E00FA" w:rsidRDefault="006863C2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3.3. </w:t>
      </w:r>
      <w:r w:rsidR="009D0C27">
        <w:rPr>
          <w:rFonts w:ascii="Times New Roman" w:hAnsi="Times New Roman" w:cs="Times New Roman"/>
          <w:color w:val="000000"/>
          <w:sz w:val="24"/>
          <w:szCs w:val="24"/>
        </w:rPr>
        <w:t>Результаты,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продукция и доходы от использования имущества, находящегося в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оперативном управлении Учреждения, а также имущество, приобретенное Учреждением по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договору или иным основаниям, поступают в оперативное управление Учреждения в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порядке, установленном Гражданским кодексом Российской Федерации, другими законами и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иными правовыми актами для приобретения права собственности.</w:t>
      </w:r>
    </w:p>
    <w:p w:rsidR="007560D3" w:rsidRPr="002E00FA" w:rsidRDefault="006863C2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3.4. Право оперативного управления имуществом прекращается по основаниям и в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порядке, предусмотренным Гражданским кодексом Российской Федерации, другими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законами и иными правовыми актами для прекращения права собственности, а также в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случаях правомерного изъятия имущества у Учреждения по решению собственника.</w:t>
      </w:r>
    </w:p>
    <w:p w:rsidR="007560D3" w:rsidRPr="002E00FA" w:rsidRDefault="006863C2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3.5. Учреждение в отношении имущества, находящегося у него на праве оперативного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управления, обеспечивает его бухгалтерский учет, инвентаризацию, сохранность и несет</w:t>
      </w:r>
      <w:r w:rsidR="009E1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бремя расходов на его содержание.</w:t>
      </w:r>
    </w:p>
    <w:p w:rsidR="009E161F" w:rsidRDefault="006863C2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3.6. Учреждение не вправе без согласия собственника распоряжаться особо ценным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движимым имуществом, закрепленным за ним собственником или приобретенным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Учреждением за счет </w:t>
      </w:r>
    </w:p>
    <w:p w:rsidR="009E161F" w:rsidRDefault="005031DB" w:rsidP="005031D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средств, выделенных ему собственником на приобретение такого</w:t>
      </w:r>
      <w:r w:rsidR="009E1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имущества, а также недвижимым имуществом.</w:t>
      </w:r>
    </w:p>
    <w:p w:rsidR="007560D3" w:rsidRPr="002E00FA" w:rsidRDefault="006863C2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9D0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Остальным имуществом, находящимся у него на праве оперативного управления,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Учреждение вправе распоряжаться самостоятельно, если иное не установлено законом.</w:t>
      </w:r>
    </w:p>
    <w:p w:rsidR="007560D3" w:rsidRPr="002E00FA" w:rsidRDefault="006863C2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3.7. Крупная сделка может быть совершена Учреждением только с предварительного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0C27">
        <w:rPr>
          <w:rFonts w:ascii="Times New Roman" w:hAnsi="Times New Roman" w:cs="Times New Roman"/>
          <w:color w:val="000000"/>
          <w:sz w:val="24"/>
          <w:szCs w:val="24"/>
        </w:rPr>
        <w:t>согласия У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правления культуры</w:t>
      </w:r>
      <w:r w:rsidR="009D0C27">
        <w:rPr>
          <w:rFonts w:ascii="Times New Roman" w:hAnsi="Times New Roman" w:cs="Times New Roman"/>
          <w:color w:val="000000"/>
          <w:sz w:val="24"/>
          <w:szCs w:val="24"/>
        </w:rPr>
        <w:t>, молодежной политики и спорта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proofErr w:type="spellStart"/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Яйского</w:t>
      </w:r>
      <w:proofErr w:type="spellEnd"/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округа.</w:t>
      </w:r>
    </w:p>
    <w:p w:rsidR="007560D3" w:rsidRPr="002E00FA" w:rsidRDefault="006863C2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Крупной сделкой признается сделка или несколько взаимосвязанных сделок,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связанная с распоряжением денежными средствами, отчуждением иного имущества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(которым в соответствии с федеральным законом Учреждение вправе распоряжаться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самостоятельно), а также с передачей такого имущества в пользование или в залог при</w:t>
      </w:r>
      <w:r w:rsidR="009E1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условии, что цена такой сделки либо стоимость отчуждаемого или передаваемого имущества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превышает 10% балансовой стоимости активов Учреждения, определяемой по данным его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бухгалтерской отчетности на последнюю отчетную дату.</w:t>
      </w:r>
    </w:p>
    <w:p w:rsidR="007560D3" w:rsidRPr="002E00FA" w:rsidRDefault="006863C2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Руководитель Учреждения несет перед Учреждением ответственность в размере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убытков, причиненных учреждению в результате совершения крупной сделки с нарушением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требований пункта 13 статьи 9.2. Федерального закона «О некоммерческих организациях»,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независимо от того, была ли эта сделка признана недействительной.</w:t>
      </w:r>
    </w:p>
    <w:p w:rsidR="007560D3" w:rsidRPr="002E00FA" w:rsidRDefault="006863C2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Крупная сделка может быть признана недействительной по иску Учреждения или его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Учредителя, если будет доказано, что другая сторона в сделке знала или должна была знать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об отсутствии предварительного согласия Учредителя Учреждения.</w:t>
      </w:r>
    </w:p>
    <w:p w:rsidR="007560D3" w:rsidRPr="002E00FA" w:rsidRDefault="006863C2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3.8. Сделка, в совершении которой имеется заинтересованность, определяемая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соответствии со статьей 27 Федерального закона от 12.01.1996 N 7-ФЗ "О некоммерческих</w:t>
      </w:r>
      <w:r w:rsidR="009E1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организациях", подлежит предварительному одобрению учредителем.</w:t>
      </w:r>
    </w:p>
    <w:p w:rsidR="007560D3" w:rsidRPr="002E00FA" w:rsidRDefault="006863C2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3.9. Учреждение не вправе размещать денежные средства на депозитах в кредитных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организациях, а также совершать сделки с ценными бумагами, если иное не предусмотрено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федеральными законами.</w:t>
      </w:r>
    </w:p>
    <w:p w:rsidR="007560D3" w:rsidRPr="002E00FA" w:rsidRDefault="006863C2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3.10. Учреждение вправе с согласия собственника передавать некоммерческим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организациям в качестве их учредителя или участника денежные средства (если иное не</w:t>
      </w:r>
      <w:r w:rsidR="009E1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установлено условиями их предоставления) и иное имущество, за исключением особо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ценного движимого имущества, закрепленного за ним собственником или приобретенного</w:t>
      </w:r>
      <w:r w:rsidR="009E1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Учреждением за счет средств, выделенных ему собственником на приобретение такого</w:t>
      </w:r>
      <w:r w:rsidR="009E1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имущества, а также недвижимого имущества.</w:t>
      </w:r>
    </w:p>
    <w:p w:rsidR="007560D3" w:rsidRPr="002E00FA" w:rsidRDefault="006863C2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В случаях и порядке, предусмотренных федеральными законами, Учреждение вправе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вносить имущество, указанное в абзаце первом настоящего пункта, в уставный (складочный)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капитал хозяйственных обществ или иным образом передавать им это имущество в качестве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их учредителя или участника.</w:t>
      </w:r>
    </w:p>
    <w:p w:rsidR="007560D3" w:rsidRPr="002E00FA" w:rsidRDefault="006863C2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3.11. Учреждение не вправе совершать сделки, возможными последствиями которых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является отчуждение или обременение имущества, закрепленного за Учреждением, или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имущества, приобретенного за счет средств, выделенных этому учреждению из местного</w:t>
      </w:r>
      <w:r w:rsidR="009E1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бюджета </w:t>
      </w:r>
      <w:proofErr w:type="spellStart"/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Яйского</w:t>
      </w:r>
      <w:proofErr w:type="spellEnd"/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округа, если иное не установлено законодательством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Федерации.</w:t>
      </w:r>
    </w:p>
    <w:p w:rsidR="007560D3" w:rsidRPr="002E00FA" w:rsidRDefault="006863C2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3.12. Земельный участок, необходимый для выполнения Учреждением своих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уставных задач, предоставляется ему на праве постоянного (бессрочного) пользования в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соответствии с действующим законодательством.</w:t>
      </w:r>
    </w:p>
    <w:p w:rsidR="007560D3" w:rsidRPr="002E00FA" w:rsidRDefault="006863C2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3.13. Права Учреждения на объекты интеллектуальной собственности регулируются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Федерации.</w:t>
      </w:r>
    </w:p>
    <w:p w:rsidR="007560D3" w:rsidRPr="002E00FA" w:rsidRDefault="006863C2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3.14. Контроль использования по назначению и сохранностью имущества,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закрепленного за Учреждением на праве оперативного управления, осуществляет комитет по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управлению муниципальным имуществом администрации </w:t>
      </w:r>
      <w:proofErr w:type="spellStart"/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Яйского</w:t>
      </w:r>
      <w:proofErr w:type="spellEnd"/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и управление культуры администрации </w:t>
      </w:r>
      <w:proofErr w:type="spellStart"/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Яйского</w:t>
      </w:r>
      <w:proofErr w:type="spellEnd"/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округа.</w:t>
      </w:r>
    </w:p>
    <w:p w:rsidR="006863C2" w:rsidRPr="002E00FA" w:rsidRDefault="006863C2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60D3" w:rsidRPr="002E00FA" w:rsidRDefault="007560D3" w:rsidP="002E00F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ПРАВОВОЙ СТАТУС УЧАСТНИКОВ ОБРАЗОВАТЕЛЬНЫХ ОТНОШЕНИЙ</w:t>
      </w:r>
    </w:p>
    <w:p w:rsidR="007560D3" w:rsidRDefault="006863C2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4.1. Права и обязанности Учреждения:</w:t>
      </w:r>
    </w:p>
    <w:p w:rsidR="005031DB" w:rsidRPr="002E00FA" w:rsidRDefault="005031DB" w:rsidP="005031D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4.1.1. К компетенции Учреждения относятся:</w:t>
      </w:r>
    </w:p>
    <w:p w:rsidR="009E161F" w:rsidRDefault="009D0C27" w:rsidP="009D0C27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7560D3" w:rsidRPr="002E00FA" w:rsidRDefault="007560D3" w:rsidP="009D0C2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разработка и принятие правил внутреннего распорядка учащихся, правил</w:t>
      </w:r>
      <w:r w:rsidR="006863C2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внутреннего</w:t>
      </w:r>
      <w:r w:rsidR="009D0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трудового распорядка, иных локальных нормативных актов;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материально-техническое обеспечение образовательной деятельности, оборудование</w:t>
      </w:r>
      <w:r w:rsidR="006863C2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помещений в соответствии с установленными требованиями;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предоставление учредителю и общественности ежегодного отчета о поступлении и</w:t>
      </w:r>
      <w:r w:rsidR="006863C2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расходовании финансовых и материальных средств, а также отчета о результатах само</w:t>
      </w:r>
      <w:r w:rsidR="006863C2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обследования;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установление штатного расписания, если иное не установлено нормативными</w:t>
      </w:r>
      <w:r w:rsidR="006863C2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правовыми актами Российской Федерации;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прием на работу работников, заключение с ними и расторжение трудовых договоров,</w:t>
      </w:r>
      <w:r w:rsidR="006863C2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если иное не установлено нормативными правовыми актами Российской Федерации,</w:t>
      </w:r>
      <w:r w:rsidR="006863C2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распределение должностных обязанностей, создание условий и организация</w:t>
      </w:r>
      <w:r w:rsidR="006863C2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дополнительного профессионального образования работников;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разработка и утверждение образовательных программ Учреждения;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прием учащихся в Учреждение;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осуществление текущего контроля успеваемости и промежуточной аттестации</w:t>
      </w:r>
      <w:r w:rsidR="006863C2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учащихся, установление их форм, периодичности и порядка проведения;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поощрение учащихся в соответствии с установленными Учреждением видами и</w:t>
      </w:r>
      <w:r w:rsidR="006863C2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условиями поощрения за успехи в учебной, общественной, творческой деятельности, если</w:t>
      </w:r>
      <w:r w:rsidR="006863C2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иное не установлено Федеральным законом «Об образовании в Российской Федерации»;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индивидуальный учет результатов освоения учащимися образовательных программ</w:t>
      </w:r>
      <w:r w:rsidR="006863C2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и поощрений учащихся, а также хранение в архивах информации об этих результатах и</w:t>
      </w:r>
      <w:r w:rsidR="006863C2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поощрениях на бумажных и (или) электронных носителях;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использование и совершенствование методов обучения и воспитания,</w:t>
      </w:r>
      <w:r w:rsidR="006863C2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образовательных технологий, электронного обучения;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содействие деятельности советам учащихся, родителей (законных представителей)</w:t>
      </w:r>
      <w:r w:rsidR="006863C2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несовершеннолетних учащихся, осуществляемой в Учреждении и не запрещенной</w:t>
      </w:r>
      <w:r w:rsidR="006863C2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организация научно-методической работы, в том числе организация и проведение</w:t>
      </w:r>
      <w:r w:rsidR="006863C2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научных и методических конференций, семинаров;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обеспечение создания и ведения официального сайта Учреждения в сети "Интернет";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иные вопросы в соответствии с законодательством Российской Федерации.</w:t>
      </w:r>
    </w:p>
    <w:p w:rsidR="007560D3" w:rsidRPr="002E00FA" w:rsidRDefault="006863C2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4.1.2.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Для выполнения уставных целей Учреждение имеет право в порядке,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установленном действующим законодательством Российской Федерации: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в соответствии с законодательством РФ вправе создавать образовательные</w:t>
      </w:r>
      <w:r w:rsidR="006863C2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объединения (ассоциации и союзы), в том числе с участием учреждений, предприятий и</w:t>
      </w:r>
      <w:r w:rsidR="006863C2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общественных организаций (объединений). Указанные образовательные объединения</w:t>
      </w:r>
      <w:r w:rsidR="006863C2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создаются в целях развития и совершенствования образования и действуют в соответствии</w:t>
      </w:r>
      <w:r w:rsidR="006863C2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со своими уставами. Порядок регистрации и деятельности указанных образовательных</w:t>
      </w:r>
      <w:r w:rsidR="006863C2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объединений регулируется законом</w:t>
      </w:r>
      <w:r w:rsidR="009E16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по инициативе учащихся и их законных представителей в Учреждении могут</w:t>
      </w:r>
      <w:r w:rsidR="006863C2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создаваться детские и юношеские общественные объединения</w:t>
      </w:r>
      <w:r w:rsidR="006863C2" w:rsidRPr="002E00F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и организации, творческие</w:t>
      </w:r>
      <w:r w:rsidR="006863C2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коллективы, действующие в соо</w:t>
      </w:r>
      <w:r w:rsidR="009D0C27">
        <w:rPr>
          <w:rFonts w:ascii="Times New Roman" w:hAnsi="Times New Roman" w:cs="Times New Roman"/>
          <w:color w:val="000000"/>
          <w:sz w:val="24"/>
          <w:szCs w:val="24"/>
        </w:rPr>
        <w:t>тветствии со своими Положениями;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утверждать положения о филиалах, представительствах, назначать их</w:t>
      </w:r>
      <w:r w:rsidR="006863C2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руководителей, принимать решения об их реорганизации и ликвидации;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заключать договоры с юридическими и физическими лицами, не противоречащие</w:t>
      </w:r>
      <w:r w:rsidR="006863C2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законодательству Российской Федерации, а также целям и предмету деятельности</w:t>
      </w:r>
      <w:r w:rsidR="006863C2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Учреждения.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привлекать на договорной основе для осуществления своих целей и задач другие</w:t>
      </w:r>
      <w:r w:rsidR="006863C2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предприятия, учреждения, организации различных форм собственности;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планировать свою деятельность и определять перспективы развития по</w:t>
      </w:r>
      <w:r w:rsidR="006863C2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согласованию с Учредителем, а также исходя из потребностей населения;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осуществлять приносящую доход деятельность, необходимую для достижения</w:t>
      </w:r>
      <w:r w:rsidR="006863C2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уставных целей;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получать и использовать доходы от разрешенной</w:t>
      </w:r>
      <w:r w:rsidR="009D0C27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настоящим Уставом деятельности;</w:t>
      </w:r>
    </w:p>
    <w:p w:rsidR="009E161F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устанавливать для своих работников сокращенный рабочий день и иные социальные</w:t>
      </w:r>
      <w:r w:rsidR="006863C2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льготы в 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соответствии с действующим законодательством;</w:t>
      </w:r>
    </w:p>
    <w:p w:rsidR="005031DB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командировать работников Учреждения для изучения имеющегося опыта работы в</w:t>
      </w:r>
      <w:r w:rsidR="006863C2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сфере </w:t>
      </w:r>
    </w:p>
    <w:p w:rsidR="005031DB" w:rsidRDefault="005031DB" w:rsidP="005031D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деятельности Учреждения;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учреждение может от своего имени выступать заказчиком при осуществлении</w:t>
      </w:r>
      <w:r w:rsidR="006863C2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закупок для обеспечения его нужд.</w:t>
      </w:r>
    </w:p>
    <w:p w:rsidR="007560D3" w:rsidRPr="002E00FA" w:rsidRDefault="006863C2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4.1.3. Учреждение обязано: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обеспечивать выполнение муниципального задания;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вести бухгалтерский учет, представлять бухгалтерскую, статистическую и иную</w:t>
      </w:r>
      <w:r w:rsidR="006863C2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отчетность в порядке, установленном законод</w:t>
      </w:r>
      <w:r w:rsidR="009D0C27">
        <w:rPr>
          <w:rFonts w:ascii="Times New Roman" w:hAnsi="Times New Roman" w:cs="Times New Roman"/>
          <w:color w:val="000000"/>
          <w:sz w:val="24"/>
          <w:szCs w:val="24"/>
        </w:rPr>
        <w:t>ательством Российской Федерации;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обеспечивать своевременно и в полном объеме выплату работникам заработной</w:t>
      </w:r>
      <w:r w:rsidR="006863C2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платы и иных выплат, производить индексацию заработной платы в соответствии с</w:t>
      </w:r>
      <w:r w:rsidR="006863C2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действующим законодательством Российской Федерации;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обеспечивать своим работникам безопасные условия труда и нести ответственность</w:t>
      </w:r>
      <w:r w:rsidR="006863C2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в установленном законодательством Российской Федерации порядке за ущерб, причиненный</w:t>
      </w:r>
      <w:r w:rsidR="006863C2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их здоровью и трудоспособности;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обеспечивать гарантированные условия труда и меры социальной защиты своих</w:t>
      </w:r>
      <w:r w:rsidR="006863C2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работников;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обеспечивать учет и сохранность документов по личному составу, а также</w:t>
      </w:r>
      <w:r w:rsidR="006863C2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своевременную передачу их на государственное хранение в установленном порядке;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обеспечивать сохранность имущества, закрепленного за Учреждением на праве</w:t>
      </w:r>
      <w:r w:rsidR="006863C2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оперативного управления, использовать его эффективно и строго по назначению;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нести ответственность в объеме компетенции за нарушение договорных, кредитных,</w:t>
      </w:r>
      <w:r w:rsidR="006863C2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расчетных обязательств, установленных действующим законодательством РФ;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обеспечивать реализацию в полном объеме образовательных программ, соответствие</w:t>
      </w:r>
      <w:r w:rsidR="006863C2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качества подготовки учащихся установленным требованиям, соответствие применяемых</w:t>
      </w:r>
      <w:r w:rsidR="009D0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форм, средств, методов обучения и воспитания возрастным, психофизическим особенностям,</w:t>
      </w:r>
      <w:r w:rsidR="006863C2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склонностям, способностям, интересам и потребностям учащихся;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создавать безопасные условия обучения, воспитания учащихся, присмотра и ухода за</w:t>
      </w:r>
      <w:r w:rsidR="006863C2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учащимися, их содержания в соответствии с установленными нормами, обеспечивающими</w:t>
      </w:r>
      <w:r w:rsidR="006863C2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жизнь и здоровье учащихся, работников Учреждения;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соблюдать права и свободы учащихся, родителей (законных представителей)</w:t>
      </w:r>
      <w:r w:rsidR="006863C2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несовершеннолетних учащихся, работников Учреждения</w:t>
      </w:r>
      <w:r w:rsidR="006863C2" w:rsidRPr="002E00F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560D3" w:rsidRPr="002E00FA" w:rsidRDefault="006863C2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4.1.4. Учреждение вправе осуществлять иные права и нести иные обязанности в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соответствии с действующим законодательством и настоящим Уставом.</w:t>
      </w:r>
    </w:p>
    <w:p w:rsidR="007560D3" w:rsidRPr="002E00FA" w:rsidRDefault="006863C2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4.3. Правовой статус (права, обязанности и ответственность) вспомогательного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(инженерно-технического, административно-хозяйственного, учебно-вспомогательного)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персонала закреплен в соответствии с Федеральным законом «Об образовании в Российской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Федерации», Трудовым кодексом Российской Федерации в Правилах внутреннего трудового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распорядка, должностных инструкциях, трудовых договорах с работниками.</w:t>
      </w:r>
    </w:p>
    <w:p w:rsidR="00D96A6D" w:rsidRPr="002E00FA" w:rsidRDefault="00D96A6D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60D3" w:rsidRPr="002E00FA" w:rsidRDefault="007560D3" w:rsidP="002E00F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УПРАВЛЕНИЯ ДЕЯТЕЛЬНОСТЬЮ УЧРЕЖДЕНИЯ</w:t>
      </w:r>
    </w:p>
    <w:p w:rsidR="00D96A6D" w:rsidRPr="002E00FA" w:rsidRDefault="00D96A6D" w:rsidP="00D96A6D">
      <w:pPr>
        <w:pStyle w:val="a3"/>
        <w:autoSpaceDE w:val="0"/>
        <w:autoSpaceDN w:val="0"/>
        <w:adjustRightInd w:val="0"/>
        <w:spacing w:after="0" w:line="240" w:lineRule="auto"/>
        <w:ind w:left="-34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560D3" w:rsidRPr="002E00FA" w:rsidRDefault="00D96A6D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5.1. Управление Учреждением осуществляется в соответствии с законодательством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с учетом особенностей, установленных Федеральным законом «Об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образовании в Российской Федерации».</w:t>
      </w:r>
    </w:p>
    <w:p w:rsidR="007560D3" w:rsidRPr="002E00FA" w:rsidRDefault="00D96A6D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5.2. Управление Учреждением осуществляется на основе сочетания принципов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единоначалия и коллегиальности.</w:t>
      </w:r>
    </w:p>
    <w:p w:rsidR="007560D3" w:rsidRPr="002E00FA" w:rsidRDefault="00D96A6D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5.3. В структуру органов управления Учреждением входят: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директор Учреждения;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общее собрание работников Учреждения (далее по тексту – Собрание);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педагогический совет.</w:t>
      </w:r>
    </w:p>
    <w:p w:rsidR="007560D3" w:rsidRPr="002E00FA" w:rsidRDefault="00D96A6D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5.4. Единоличным исполнительным органом Учреждения является директор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Учреждения (далее именуемый – «Руководитель»), который осуществляет текущее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руководство деятельностью Учреждения:</w:t>
      </w:r>
    </w:p>
    <w:p w:rsidR="005031DB" w:rsidRDefault="00D96A6D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5.4.1. руководитель назначается на эту должность и освобождается от нее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начальником органа, осуществляющего функции и полномочия учредителя в отношении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Учреждения, в установленном законодательством порядке. Права и обязанности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Руководителя, а также основания для </w:t>
      </w:r>
    </w:p>
    <w:p w:rsidR="005031DB" w:rsidRDefault="005031DB" w:rsidP="005031D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прекращения трудовых отношений с ним</w:t>
      </w:r>
      <w:r w:rsidR="00D96A6D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регламентируются трудовым договором;</w:t>
      </w:r>
    </w:p>
    <w:p w:rsidR="007560D3" w:rsidRPr="002E00FA" w:rsidRDefault="00D96A6D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9D0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5.4.2. руководитель действует от имени Учреждения без доверенности, представляет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его интересы на территории Российской Федерации и за ее пределами.</w:t>
      </w:r>
    </w:p>
    <w:p w:rsidR="007560D3" w:rsidRPr="002E00FA" w:rsidRDefault="00D96A6D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9D0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Руководитель действует на принципе единоначалия и самоуправления. Руководитель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несет ответственность за последствия своих действий в соответствии с законодательством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Федерации, законодательством Кемеровской области</w:t>
      </w:r>
      <w:r w:rsidR="009D0C27">
        <w:rPr>
          <w:rFonts w:ascii="Times New Roman" w:hAnsi="Times New Roman" w:cs="Times New Roman"/>
          <w:color w:val="000000"/>
          <w:sz w:val="24"/>
          <w:szCs w:val="24"/>
        </w:rPr>
        <w:t>-Кузбасса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, муниципальными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правовыми актами </w:t>
      </w:r>
      <w:proofErr w:type="spellStart"/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Яйского</w:t>
      </w:r>
      <w:proofErr w:type="spellEnd"/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округа, нормативными правовыми актами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0C27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Управления культуры, молодежной политики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9D0C27">
        <w:rPr>
          <w:rFonts w:ascii="Times New Roman" w:hAnsi="Times New Roman" w:cs="Times New Roman"/>
          <w:color w:val="000000"/>
          <w:sz w:val="24"/>
          <w:szCs w:val="24"/>
        </w:rPr>
        <w:t>спорта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, настоящим Уставом и заключенным с ним трудовым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договором.</w:t>
      </w:r>
    </w:p>
    <w:p w:rsidR="007560D3" w:rsidRPr="002E00FA" w:rsidRDefault="00D96A6D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5.4.3. Руководитель в соответствии с законодательством осуществляет следующие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полномочия: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осуществляет прием и увольнение работников Учреждения, расстановку кадров,</w:t>
      </w:r>
      <w:r w:rsidR="00D96A6D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распределение должностных обязанностей;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несет ответственность за уровень квалификации работников Учреждения;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утверждает штатное расписание Учреждения в установленном порядке;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регистрирует в установленном законом порядке изменения и дополнения к Уставу;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обеспечивает рациональное использование имущества, в том числе финансовых</w:t>
      </w:r>
      <w:r w:rsidR="00D96A6D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средств, принадлежащих Учреждению.</w:t>
      </w:r>
    </w:p>
    <w:p w:rsidR="007560D3" w:rsidRPr="002E00FA" w:rsidRDefault="00D96A6D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5.4.4. Руководитель Учреждения несет ответственность в соответствии с действующим</w:t>
      </w:r>
      <w:r w:rsidR="00503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законодательством РФ: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за состояние учета, своевременность и полноту предоставления отчетности, в том</w:t>
      </w:r>
      <w:r w:rsidR="00D96A6D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числе бухгалтерской и статистической по установленным формам в соответствующие</w:t>
      </w:r>
      <w:r w:rsidR="00D96A6D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органы;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за нарушение обязательств по выполнению муниципального задания;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за ненадлежащее качество оказания услуг в рамках реализации муниципального</w:t>
      </w:r>
      <w:r w:rsidR="00503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задания, как в целом, так и на отдельных этапах;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за нецелевое расходование финансовых средств, выделенных Учредителем на</w:t>
      </w:r>
      <w:r w:rsidR="00D96A6D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выполнение муниципального задания;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за превышение предельно допустимых значений просроченной кредиторской</w:t>
      </w:r>
      <w:r w:rsidR="00D96A6D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задолженности Учреждения, установленных Учредителем;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96A6D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за нарушение договорных и расчетных обязательств;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96A6D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за своевременную выплату заработной платы, в том числе ее индексацию.</w:t>
      </w:r>
    </w:p>
    <w:p w:rsidR="007560D3" w:rsidRPr="002E00FA" w:rsidRDefault="00D96A6D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5.4.5. В соответствии с Федеральными законами "Об обороне", "О воинской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обязанности и военной службе" и "О мобилизационной подготовке и мобилизации в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Федерации" Руководитель: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организует воинский учет граждан, пребывающих в запасе, и граждан, подлежащих</w:t>
      </w:r>
      <w:r w:rsidR="00D96A6D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призыву на военную службу;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создает необходимые условия для выполнения работниками воинской обязанности;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представляет отчетные документы и другие сведения в органы местного</w:t>
      </w:r>
      <w:r w:rsidR="00D96A6D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самоуправления и военные комиссариаты;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выполняет договорные обязательства, а в военное время - и государственные заказы</w:t>
      </w:r>
      <w:r w:rsidR="00D96A6D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по установленным заданиям;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проводит бронирование военнообязанных граждан при наличии мобилизационных</w:t>
      </w:r>
      <w:r w:rsidR="00D96A6D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заданий, установленных уполномоченными на то государственными органами;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обеспечивает своевременное оповещение и явку граждан, подлежащих призыву на</w:t>
      </w:r>
      <w:r w:rsidR="00D96A6D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военную службу по мобилизации, и состоящих с Учреждением в трудовых отношениях, на</w:t>
      </w:r>
      <w:r w:rsidR="00503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сборные пункты или в воинские части;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является начальником штаба гражданской обороны Учреждения.</w:t>
      </w:r>
    </w:p>
    <w:p w:rsidR="007560D3" w:rsidRPr="002E00FA" w:rsidRDefault="00D96A6D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5.4.6. Управление культуры</w:t>
      </w:r>
      <w:r w:rsidR="00F81DB3">
        <w:rPr>
          <w:rFonts w:ascii="Times New Roman" w:hAnsi="Times New Roman" w:cs="Times New Roman"/>
          <w:color w:val="000000"/>
          <w:sz w:val="24"/>
          <w:szCs w:val="24"/>
        </w:rPr>
        <w:t>, молодежной политики и спорта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proofErr w:type="spellStart"/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Яйского</w:t>
      </w:r>
      <w:proofErr w:type="spellEnd"/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вправе расторгнуть трудовой договор с руководителем Учреждения в соответствии с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Трудовым кодексом Российской Федерации при наличии у Учреждения просроченной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кредиторской задолженности, превышающей предельно допустимые значения,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установленные Учредителем.</w:t>
      </w:r>
    </w:p>
    <w:p w:rsidR="007560D3" w:rsidRDefault="00D96A6D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5.4.7. Руководитель Учреждения несет перед Учреждением ответственность в размере</w:t>
      </w:r>
      <w:r w:rsidR="00503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убытков, причиненных Учреждению в результате совершения крупной сделки с нарушением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требований, установленных федеральным законом и настоящим уставом, независимо от того,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была ли эта сделка признана недействительной.</w:t>
      </w:r>
    </w:p>
    <w:p w:rsidR="005031DB" w:rsidRPr="002E00FA" w:rsidRDefault="005031DB" w:rsidP="005031D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7560D3" w:rsidRPr="002E00FA" w:rsidRDefault="00D96A6D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  <w:r w:rsidR="00F81D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5.5. Собрание является одним из коллегиальных органов управления Учреждением.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Создается на основании Устава Учреждения в целях реализации права работников</w:t>
      </w:r>
      <w:r w:rsidR="00D96A6D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Учреждения на участие в управлении, а также развития и совершенствования</w:t>
      </w:r>
      <w:r w:rsidR="00D96A6D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образовательной деятельности Учреждения. В состав Собрания входят все работники</w:t>
      </w:r>
      <w:r w:rsidR="00D96A6D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Учреждения.</w:t>
      </w:r>
    </w:p>
    <w:p w:rsidR="007560D3" w:rsidRPr="002E00FA" w:rsidRDefault="00D96A6D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F81DB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На заседание Собрания могут быть приглашены представители общественных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организаций, органов муниципального и государственного управления. Лица, приглашенные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на собрание, пользуются правом совещательного голоса, могут вносить предложения и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заявления, участвовать в обсуждении вопросов, находящихся в их компетенции. Собрание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действует постоянно и собирается не реже 2 раз в календарный год. Собрание считается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собранным, если на его заседании присутствует 50% и более от числа работников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Учреждения. Ежегодно собрание избирает председателя и секретаря.</w:t>
      </w:r>
    </w:p>
    <w:p w:rsidR="007560D3" w:rsidRPr="002E00FA" w:rsidRDefault="00D96A6D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F81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5.5.1.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К компетенции Собрания относятся: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принятие Устава Учреждения, изменений в Устав,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избрание представителей в выборные органы Учреждения прямым открытым</w:t>
      </w:r>
      <w:r w:rsidR="00D96A6D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голосованием с опр</w:t>
      </w:r>
      <w:r w:rsidR="005031DB">
        <w:rPr>
          <w:rFonts w:ascii="Times New Roman" w:hAnsi="Times New Roman" w:cs="Times New Roman"/>
          <w:color w:val="000000"/>
          <w:sz w:val="24"/>
          <w:szCs w:val="24"/>
        </w:rPr>
        <w:t>еделением сроков его полномочий;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участие в разработке и принятии Коллективного договора, Правил внутреннего</w:t>
      </w:r>
      <w:r w:rsidR="00D96A6D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трудового распорядка, изменений и дополнений к ним;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принятие иных локальных нормативных актов Учреждения, регламентирующих</w:t>
      </w:r>
      <w:r w:rsidR="00D96A6D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деятельность Учреждения;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обсуждение вопросов состояния трудовой дисциплины в Учреждении и мероприятия</w:t>
      </w:r>
      <w:r w:rsidR="00D96A6D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по ее укреплению, рассматривает факты нарушения трудовой дисциплины работниками</w:t>
      </w:r>
      <w:r w:rsidR="00D96A6D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Учреждения;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обсуждение вопросов охраны и безопасности условий труда работников, охраны</w:t>
      </w:r>
      <w:r w:rsidR="00D96A6D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жизни и здоровья воспитанников Учреждении;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рассмотрение вопросов, связанных с укреплением и развитием материально-технического оснащения образовательного и жизнеобеспечивающего процессов</w:t>
      </w:r>
      <w:r w:rsidR="00D96A6D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Учреждения, осуществляемыми в пределах собственных финансовых средств;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ознакомление с итоговыми документами по проверке государственными и</w:t>
      </w:r>
      <w:r w:rsidR="00D96A6D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муниципальными органами деятельности Учреждения и заслушивание отчёта</w:t>
      </w:r>
      <w:r w:rsidR="00D96A6D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администрации о выполнении мероприятий по устранению недостатков в работе;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обсуждение вопросов состояния трудовой дисциплины в Учреждении и</w:t>
      </w:r>
      <w:r w:rsidR="00D96A6D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мероприятия по ее укреплению, рассматривает факты нарушения трудовой дисциплины</w:t>
      </w:r>
      <w:r w:rsidR="00D96A6D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работниками Учреждения и другие вопросы;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выступает от имени Учреждения в рамках своих полномочий.</w:t>
      </w:r>
    </w:p>
    <w:p w:rsidR="007560D3" w:rsidRPr="002E00FA" w:rsidRDefault="00D96A6D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5.5.2.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Решение Собрания принимается открытым голосованием и обязательно для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выполнения всеми работниками Учреждения. Решение считается принятым, если за него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проголосовало не менее половины присутствующих работников Учреждения. Решения</w:t>
      </w:r>
      <w:r w:rsidR="00D96A6D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Собрания реализуются приказами директора Учреждения</w:t>
      </w:r>
      <w:r w:rsidRPr="002E00F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560D3" w:rsidRPr="002E00FA" w:rsidRDefault="00D96A6D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5.5.3.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Собрание организует взаимодействие с другими коллегиальными органами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управления Учреждения, общественными организациями: через участие представителей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работников Учреждения в заседаниях Педагогического совета, внесение предложений и</w:t>
      </w:r>
      <w:r w:rsidR="00D96A6D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дополнений по вопросам, рассматриваемым на заседаниях Педагогического совета.</w:t>
      </w:r>
    </w:p>
    <w:p w:rsidR="007560D3" w:rsidRPr="002E00FA" w:rsidRDefault="00D96A6D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5.6.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Педагогический Совет под председательством Руководителя Учреждения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осуществляет общее руководство образовательной деятельностью Учреждения</w:t>
      </w:r>
      <w:r w:rsidR="007560D3" w:rsidRPr="002E00F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560D3" w:rsidRPr="002E00FA" w:rsidRDefault="00D96A6D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5.6.1.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Педагогический совет Учреждения, именуемый в дальнейшем «Педсовет»: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обсуждает и утверждает планы работы Учреждения и образовательные программы,</w:t>
      </w:r>
      <w:r w:rsidR="00D96A6D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формы и методы осуществления образовательной деятельности</w:t>
      </w:r>
      <w:r w:rsidRPr="002E00FA">
        <w:rPr>
          <w:rFonts w:ascii="Times New Roman" w:hAnsi="Times New Roman" w:cs="Times New Roman"/>
          <w:sz w:val="24"/>
          <w:szCs w:val="24"/>
        </w:rPr>
        <w:t>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разрабатывает и принимает локальные нормативные акты Учреждения (Положения,</w:t>
      </w:r>
      <w:r w:rsidR="00D96A6D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Правила, изменения в локальные акты) с последующим утверждением директором;</w:t>
      </w:r>
      <w:r w:rsidR="00D96A6D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- заслушивает информацию и отчеты педагогических работников учреждения,</w:t>
      </w:r>
      <w:r w:rsidR="00D96A6D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доклады представителей организаций и учреждений, взаимодействующих с данным</w:t>
      </w:r>
      <w:r w:rsidR="00D96A6D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учреждением по вопросам образования и воспитания подрастающего поколения, в том числе</w:t>
      </w:r>
      <w:r w:rsidR="00D96A6D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сообщения о проверке соблюдения санитарно-гигиенического режима образовательного</w:t>
      </w:r>
    </w:p>
    <w:p w:rsidR="007560D3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учреждения, об охране труда и здоровья учащихся и другие вопросы образовательной</w:t>
      </w:r>
      <w:r w:rsidR="00D96A6D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деятельности учреждения;</w:t>
      </w:r>
    </w:p>
    <w:p w:rsidR="005031DB" w:rsidRPr="002E00FA" w:rsidRDefault="005031DB" w:rsidP="005031D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принимает решение о допуске учащихся к итоговой аттестации, о выдаче</w:t>
      </w:r>
      <w:r w:rsidR="00D96A6D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соответствующих документов об образовании, о награждении учащихся Грамотами за</w:t>
      </w:r>
      <w:r w:rsidR="00D96A6D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успехи в обучении;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принимает решение о применении систем оценок успеваемости учащихся;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принимает решения о проведении промежуточной аттестации, определяет</w:t>
      </w:r>
      <w:r w:rsidR="00D96A6D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конкретные формы и порядок их проведения;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принимает решение о ходатайстве перед Собранием Учреждения об отчислении</w:t>
      </w:r>
      <w:r w:rsidR="00D96A6D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учащихся из образовательного учреждения, когда иные меры педагогического и</w:t>
      </w:r>
      <w:r w:rsidR="00D96A6D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дисциплинарного воздействия исчерпаны, в порядке, определенном Законом РФ «Об</w:t>
      </w:r>
      <w:r w:rsidR="00D96A6D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образовании» и Уставом школы;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выступает от имени Учреждения в рамках своих полномочий.</w:t>
      </w:r>
    </w:p>
    <w:p w:rsidR="007560D3" w:rsidRPr="002E00FA" w:rsidRDefault="00D96A6D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5.6.2. Педсовет является постоянно действующим коллегиальным органом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управления Учреждением. Состав Педсовета объединяет всех педагогических работников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Учреждения. Педагогический совет избирает из своего состава секретаря на один учебный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год. Педагогический совет осуществляет общее руководство деятельностью Учреждения в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части осуществления образовательной деятельности, созывается директором по мере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необходимости, но не реже четырех раз в год. Внеочередные заседания педагогического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совета проводятся по требованию не менее одной трети педагогических работников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Учреждения. Решение педагогического совета Учреждения является правомочным, если на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его заседании присутствовало не менее</w:t>
      </w:r>
      <w:r w:rsidR="00503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двух третей педагогических работников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5031D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если за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него проголосовало более половины присутствовавших педагогических работников.</w:t>
      </w:r>
    </w:p>
    <w:p w:rsidR="007560D3" w:rsidRPr="002E00FA" w:rsidRDefault="005031DB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Процедура голосования определяется педагогическим советом Учреждения. Решения</w:t>
      </w:r>
      <w:r w:rsidR="00D96A6D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педагогического совета реализуются приказами директора Учреждения.</w:t>
      </w:r>
    </w:p>
    <w:p w:rsidR="007560D3" w:rsidRPr="002E00FA" w:rsidRDefault="00D96A6D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5.7. Коллегиальные органы управления Учреждением (Собрание, Педсовет) вправе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выступать от имени Учреждения на основании доверенности, выданной председателю либо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иному представителю указанных коллегиальных органов управления Учреждением в объёме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прав, предусмотренных доверенностью.</w:t>
      </w:r>
    </w:p>
    <w:p w:rsidR="007560D3" w:rsidRPr="002E00FA" w:rsidRDefault="00D96A6D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5.8. В целях учета мнения учащихся, родителей (законных представителей)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несовершеннолетних учащихся и педагогических работников по вопросам управления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Учреждением и при принятии Учреждением локальных нормативных актов, затрагивающих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их права и законные интересы, по инициативе учащихся, родителей (законных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представителей) несовершеннолетних учащихся и педагогических работников в Учреждении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создаются Совет учащихся и Совет родителей (законных представителей)</w:t>
      </w:r>
      <w:r w:rsidR="00503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несовершеннолетних учащихся, а также профессиональный союз работников Учреждения.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Советы учащихся, родителей (законных представителей) несовершеннолетних учащихся и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профессиональный союз работников Учреждения не являются коллегиальными органами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управления Учреждением, не принимают управленческие решения, формируются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независимо от Учреждения. Порядок учета мнения Совета учащихся, Совета родителей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(законных представителей) несовершеннолетних учащихся, профессионального союза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работников Учреждения регламентируется локальным нормативным актом Учреждения.</w:t>
      </w:r>
    </w:p>
    <w:p w:rsidR="007560D3" w:rsidRPr="002E00FA" w:rsidRDefault="00D96A6D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5.9.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К исключительной компетенции </w:t>
      </w:r>
      <w:r w:rsidR="00F81DB3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правления культуры</w:t>
      </w:r>
      <w:r w:rsidR="00F81DB3">
        <w:rPr>
          <w:rFonts w:ascii="Times New Roman" w:hAnsi="Times New Roman" w:cs="Times New Roman"/>
          <w:color w:val="000000"/>
          <w:sz w:val="24"/>
          <w:szCs w:val="24"/>
        </w:rPr>
        <w:t>, молодежной политики и спорта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Яйского</w:t>
      </w:r>
      <w:proofErr w:type="spellEnd"/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 относятся следующие вопросы: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определение основных направлений деятельности Учреждения, утверждение</w:t>
      </w:r>
      <w:r w:rsidR="00D96A6D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годового плана финансово-хозяйственной деятельности Учреждения и внесение в него</w:t>
      </w:r>
      <w:r w:rsidR="00D96A6D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изменений;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назначение и освобождение от должности руководителя Учреждения;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реализация решения о прекращении деятельности Учреждения, назначение</w:t>
      </w:r>
      <w:r w:rsidR="00D96A6D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ликвидационной комиссии, утверждение ликвидационного баланса;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определение перечня особо ценного движимого имущества;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предварительное согласование совершения Учреждением крупной сделки;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формирование и утверждение муниципальных заданий;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утверждение годового отчета и годового бухгалтерского баланса;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одобрение сделок, в совершении которых имеется заинтересованность;</w:t>
      </w:r>
    </w:p>
    <w:p w:rsidR="007560D3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определение порядка составления и утверждения отчета о результатах деятельности</w:t>
      </w:r>
      <w:r w:rsidR="00D96A6D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Учреждения и об использовании закрепленного за ним имущества в соответствии с общими</w:t>
      </w:r>
      <w:r w:rsidR="00D96A6D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требованиями, установленными законодательством РФ;</w:t>
      </w:r>
    </w:p>
    <w:p w:rsidR="005031DB" w:rsidRDefault="005031DB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31DB" w:rsidRPr="002E00FA" w:rsidRDefault="005031DB" w:rsidP="005031D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осуществление контроля деятельности Учреждения в соответствии с</w:t>
      </w:r>
      <w:r w:rsidR="00D96A6D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Федерации;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>- установление соответствия расходования денежных средств и использования иного</w:t>
      </w:r>
      <w:r w:rsidR="00D96A6D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1DB3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имущества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Учреждения целям, предусмотренным настоящим уставом.</w:t>
      </w:r>
    </w:p>
    <w:p w:rsidR="00D96A6D" w:rsidRPr="002E00FA" w:rsidRDefault="00D96A6D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60D3" w:rsidRPr="002E00FA" w:rsidRDefault="007560D3" w:rsidP="002E00F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2E00FA">
        <w:rPr>
          <w:rFonts w:ascii="Times New Roman" w:hAnsi="Times New Roman" w:cs="Times New Roman"/>
          <w:b/>
          <w:bCs/>
          <w:color w:val="000000"/>
        </w:rPr>
        <w:t>ЛОКАЛЬНЫЕ НОРМАТИВНЫЕ АКТЫ УЧРЕЖДЕНИЯ</w:t>
      </w:r>
    </w:p>
    <w:p w:rsidR="00D96A6D" w:rsidRPr="002E00FA" w:rsidRDefault="00D96A6D" w:rsidP="00D96A6D">
      <w:pPr>
        <w:pStyle w:val="a3"/>
        <w:autoSpaceDE w:val="0"/>
        <w:autoSpaceDN w:val="0"/>
        <w:adjustRightInd w:val="0"/>
        <w:spacing w:after="0" w:line="240" w:lineRule="auto"/>
        <w:ind w:left="-349"/>
        <w:rPr>
          <w:rFonts w:ascii="Times New Roman" w:hAnsi="Times New Roman" w:cs="Times New Roman"/>
          <w:b/>
          <w:bCs/>
          <w:color w:val="000000"/>
        </w:rPr>
      </w:pPr>
    </w:p>
    <w:p w:rsidR="007560D3" w:rsidRPr="002E00FA" w:rsidRDefault="00D96A6D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</w:rPr>
      </w:pPr>
      <w:r w:rsidRPr="002E00FA">
        <w:rPr>
          <w:rFonts w:ascii="Times New Roman" w:hAnsi="Times New Roman" w:cs="Times New Roman"/>
          <w:color w:val="000000"/>
        </w:rPr>
        <w:t xml:space="preserve">      </w:t>
      </w:r>
      <w:r w:rsidR="007560D3" w:rsidRPr="002E00FA">
        <w:rPr>
          <w:rFonts w:ascii="Times New Roman" w:hAnsi="Times New Roman" w:cs="Times New Roman"/>
          <w:color w:val="000000"/>
        </w:rPr>
        <w:t>6.1. Учреждение принимает локальные нормативные акты, содержащие нормы, регулирующие</w:t>
      </w:r>
    </w:p>
    <w:p w:rsidR="007560D3" w:rsidRPr="002E00FA" w:rsidRDefault="007560D3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</w:rPr>
      </w:pPr>
      <w:r w:rsidRPr="002E00FA">
        <w:rPr>
          <w:rFonts w:ascii="Times New Roman" w:hAnsi="Times New Roman" w:cs="Times New Roman"/>
          <w:color w:val="000000"/>
        </w:rPr>
        <w:t>образовательные отношения и иную деятельность, осуществляемую Учреждением, в пределах своей</w:t>
      </w:r>
      <w:r w:rsidR="00D96A6D" w:rsidRPr="002E00FA">
        <w:rPr>
          <w:rFonts w:ascii="Times New Roman" w:hAnsi="Times New Roman" w:cs="Times New Roman"/>
          <w:color w:val="000000"/>
        </w:rPr>
        <w:t xml:space="preserve"> </w:t>
      </w:r>
      <w:r w:rsidRPr="002E00FA">
        <w:rPr>
          <w:rFonts w:ascii="Times New Roman" w:hAnsi="Times New Roman" w:cs="Times New Roman"/>
          <w:color w:val="000000"/>
        </w:rPr>
        <w:t>компетенции в соответствии с законодательством Российской Федерации.</w:t>
      </w:r>
    </w:p>
    <w:p w:rsidR="007560D3" w:rsidRPr="002E00FA" w:rsidRDefault="005031DB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r w:rsidR="007560D3" w:rsidRPr="002E00FA">
        <w:rPr>
          <w:rFonts w:ascii="Times New Roman" w:hAnsi="Times New Roman" w:cs="Times New Roman"/>
          <w:color w:val="000000"/>
        </w:rPr>
        <w:t>6.2. Локальные нормативные акты принимаются директором Учреждения, Собранием,</w:t>
      </w:r>
      <w:r w:rsidR="00D96A6D" w:rsidRPr="002E00FA">
        <w:rPr>
          <w:rFonts w:ascii="Times New Roman" w:hAnsi="Times New Roman" w:cs="Times New Roman"/>
          <w:color w:val="000000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</w:rPr>
        <w:t>Педагогическим советом Учреждения в соответствии со своей компетенцией, установленной</w:t>
      </w:r>
      <w:r w:rsidR="00D96A6D" w:rsidRPr="002E00FA">
        <w:rPr>
          <w:rFonts w:ascii="Times New Roman" w:hAnsi="Times New Roman" w:cs="Times New Roman"/>
          <w:color w:val="000000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</w:rPr>
        <w:t>разделом 5 настоящего Устава.</w:t>
      </w:r>
    </w:p>
    <w:p w:rsidR="007560D3" w:rsidRPr="002E00FA" w:rsidRDefault="005031DB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r w:rsidR="007560D3" w:rsidRPr="002E00FA">
        <w:rPr>
          <w:rFonts w:ascii="Times New Roman" w:hAnsi="Times New Roman" w:cs="Times New Roman"/>
          <w:color w:val="000000"/>
        </w:rPr>
        <w:t>6.3. Локальные нормативные акты Педагогического совета, Собрания Учреждения издаются в</w:t>
      </w:r>
      <w:r w:rsidR="00D96A6D" w:rsidRPr="002E00FA">
        <w:rPr>
          <w:rFonts w:ascii="Times New Roman" w:hAnsi="Times New Roman" w:cs="Times New Roman"/>
          <w:color w:val="000000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</w:rPr>
        <w:t>виде решений, которыми могут утверждаться положения, правила, порядки, регламенты,</w:t>
      </w:r>
      <w:r w:rsidR="00D96A6D" w:rsidRPr="002E00FA">
        <w:rPr>
          <w:rFonts w:ascii="Times New Roman" w:hAnsi="Times New Roman" w:cs="Times New Roman"/>
          <w:color w:val="000000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</w:rPr>
        <w:t>образовательные программы, иные документы.</w:t>
      </w:r>
    </w:p>
    <w:p w:rsidR="007560D3" w:rsidRPr="002E00FA" w:rsidRDefault="005031DB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r w:rsidR="007560D3" w:rsidRPr="002E00FA">
        <w:rPr>
          <w:rFonts w:ascii="Times New Roman" w:hAnsi="Times New Roman" w:cs="Times New Roman"/>
          <w:color w:val="000000"/>
        </w:rPr>
        <w:t>6.4. Локальные нормативные акты Руководителя Учреждения издаются в форме приказов,</w:t>
      </w:r>
      <w:r w:rsidR="00D96A6D" w:rsidRPr="002E00FA">
        <w:rPr>
          <w:rFonts w:ascii="Times New Roman" w:hAnsi="Times New Roman" w:cs="Times New Roman"/>
          <w:color w:val="000000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</w:rPr>
        <w:t>которыми могут утверждаться положения, правила, порядки, инструкции, регламенты, иные</w:t>
      </w:r>
      <w:r w:rsidR="00D96A6D" w:rsidRPr="002E00FA">
        <w:rPr>
          <w:rFonts w:ascii="Times New Roman" w:hAnsi="Times New Roman" w:cs="Times New Roman"/>
          <w:color w:val="000000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</w:rPr>
        <w:t>документы.</w:t>
      </w:r>
    </w:p>
    <w:p w:rsidR="007560D3" w:rsidRPr="002E00FA" w:rsidRDefault="00D96A6D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</w:rPr>
      </w:pPr>
      <w:r w:rsidRPr="002E00FA">
        <w:rPr>
          <w:rFonts w:ascii="Times New Roman" w:hAnsi="Times New Roman" w:cs="Times New Roman"/>
          <w:color w:val="000000"/>
        </w:rPr>
        <w:t xml:space="preserve">      </w:t>
      </w:r>
      <w:r w:rsidR="007560D3" w:rsidRPr="002E00FA">
        <w:rPr>
          <w:rFonts w:ascii="Times New Roman" w:hAnsi="Times New Roman" w:cs="Times New Roman"/>
          <w:color w:val="000000"/>
        </w:rPr>
        <w:t>6.5. Локальные нормативные акты, затрагивающие права учащихся и работников Учреждения,</w:t>
      </w:r>
      <w:r w:rsidRPr="002E00FA">
        <w:rPr>
          <w:rFonts w:ascii="Times New Roman" w:hAnsi="Times New Roman" w:cs="Times New Roman"/>
          <w:color w:val="000000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</w:rPr>
        <w:t>принимаются с учетом мнения советов учащихся (при их наличии), советов родителей (законных</w:t>
      </w:r>
      <w:r w:rsidR="005031DB">
        <w:rPr>
          <w:rFonts w:ascii="Times New Roman" w:hAnsi="Times New Roman" w:cs="Times New Roman"/>
          <w:color w:val="000000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</w:rPr>
        <w:t>представителей) несовершеннолетних учащихся (при наличии), а также в порядке и в случаях,</w:t>
      </w:r>
      <w:r w:rsidRPr="002E00FA">
        <w:rPr>
          <w:rFonts w:ascii="Times New Roman" w:hAnsi="Times New Roman" w:cs="Times New Roman"/>
          <w:color w:val="000000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</w:rPr>
        <w:t>которые предусмотрены трудовым законодательством, представительных органов работников (при</w:t>
      </w:r>
      <w:r w:rsidRPr="002E00FA">
        <w:rPr>
          <w:rFonts w:ascii="Times New Roman" w:hAnsi="Times New Roman" w:cs="Times New Roman"/>
          <w:color w:val="000000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</w:rPr>
        <w:t>наличии таких представительных органов).</w:t>
      </w:r>
    </w:p>
    <w:p w:rsidR="007560D3" w:rsidRPr="002E00FA" w:rsidRDefault="00D96A6D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</w:rPr>
      </w:pPr>
      <w:r w:rsidRPr="002E00FA">
        <w:rPr>
          <w:rFonts w:ascii="Times New Roman" w:hAnsi="Times New Roman" w:cs="Times New Roman"/>
          <w:color w:val="000000"/>
        </w:rPr>
        <w:t xml:space="preserve">      </w:t>
      </w:r>
      <w:r w:rsidR="007560D3" w:rsidRPr="002E00FA">
        <w:rPr>
          <w:rFonts w:ascii="Times New Roman" w:hAnsi="Times New Roman" w:cs="Times New Roman"/>
          <w:color w:val="000000"/>
        </w:rPr>
        <w:t>6.6. Педагогический совет Учреждения, Руководитель Учреждения в случае принятия</w:t>
      </w:r>
      <w:r w:rsidRPr="002E00FA">
        <w:rPr>
          <w:rFonts w:ascii="Times New Roman" w:hAnsi="Times New Roman" w:cs="Times New Roman"/>
          <w:color w:val="000000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</w:rPr>
        <w:t>локального нормативного акта, затрагивающего права учащихся Учреждения, перед принятием</w:t>
      </w:r>
      <w:r w:rsidRPr="002E00FA">
        <w:rPr>
          <w:rFonts w:ascii="Times New Roman" w:hAnsi="Times New Roman" w:cs="Times New Roman"/>
          <w:color w:val="000000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</w:rPr>
        <w:t>решения о принятии данного акта направляет проект локального нормативного акта в</w:t>
      </w:r>
      <w:r w:rsidRPr="002E00FA">
        <w:rPr>
          <w:rFonts w:ascii="Times New Roman" w:hAnsi="Times New Roman" w:cs="Times New Roman"/>
          <w:color w:val="000000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</w:rPr>
        <w:t>соответствующий Совет учащихся и Совет родителей (законных представителей)</w:t>
      </w:r>
      <w:r w:rsidRPr="002E00FA">
        <w:rPr>
          <w:rFonts w:ascii="Times New Roman" w:hAnsi="Times New Roman" w:cs="Times New Roman"/>
          <w:color w:val="000000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</w:rPr>
        <w:t>несовершеннолетних учащихся. Также при выборе меры дисциплинарного взыскания обучающемуся</w:t>
      </w:r>
      <w:r w:rsidRPr="002E00FA">
        <w:rPr>
          <w:rFonts w:ascii="Times New Roman" w:hAnsi="Times New Roman" w:cs="Times New Roman"/>
          <w:color w:val="000000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</w:rPr>
        <w:t>должны учитываться не только тяжесть дисциплинарного проступка, причины и обстоятельства, при</w:t>
      </w:r>
      <w:r w:rsidRPr="002E00FA">
        <w:rPr>
          <w:rFonts w:ascii="Times New Roman" w:hAnsi="Times New Roman" w:cs="Times New Roman"/>
          <w:color w:val="000000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</w:rPr>
        <w:t>которых он совершен, предыдущее поведение обучающегося, его психофизическое и эмоциональное</w:t>
      </w:r>
      <w:r w:rsidRPr="002E00FA">
        <w:rPr>
          <w:rFonts w:ascii="Times New Roman" w:hAnsi="Times New Roman" w:cs="Times New Roman"/>
          <w:color w:val="000000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</w:rPr>
        <w:t>состояние, но и мнение совета учащихся, совета родителей.</w:t>
      </w:r>
    </w:p>
    <w:p w:rsidR="007560D3" w:rsidRPr="002E00FA" w:rsidRDefault="00D96A6D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</w:rPr>
      </w:pPr>
      <w:r w:rsidRPr="002E00FA">
        <w:rPr>
          <w:rFonts w:ascii="Times New Roman" w:hAnsi="Times New Roman" w:cs="Times New Roman"/>
          <w:color w:val="000000"/>
        </w:rPr>
        <w:t xml:space="preserve">      </w:t>
      </w:r>
      <w:r w:rsidR="007560D3" w:rsidRPr="002E00FA">
        <w:rPr>
          <w:rFonts w:ascii="Times New Roman" w:hAnsi="Times New Roman" w:cs="Times New Roman"/>
          <w:color w:val="000000"/>
        </w:rPr>
        <w:t>Проекты локальных нормативных актов отправляются в указанные советы (при наличии таких</w:t>
      </w:r>
      <w:r w:rsidRPr="002E00FA">
        <w:rPr>
          <w:rFonts w:ascii="Times New Roman" w:hAnsi="Times New Roman" w:cs="Times New Roman"/>
          <w:color w:val="000000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</w:rPr>
        <w:t>советов в Учреждении) по инициативе учащихся, родителей (законных представителей)</w:t>
      </w:r>
      <w:r w:rsidR="005031DB">
        <w:rPr>
          <w:rFonts w:ascii="Times New Roman" w:hAnsi="Times New Roman" w:cs="Times New Roman"/>
          <w:color w:val="000000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</w:rPr>
        <w:t>несовершеннолетних учащихся.</w:t>
      </w:r>
    </w:p>
    <w:p w:rsidR="007560D3" w:rsidRPr="002E00FA" w:rsidRDefault="00D96A6D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</w:rPr>
      </w:pPr>
      <w:r w:rsidRPr="002E00FA">
        <w:rPr>
          <w:rFonts w:ascii="Times New Roman" w:hAnsi="Times New Roman" w:cs="Times New Roman"/>
          <w:color w:val="000000"/>
        </w:rPr>
        <w:t xml:space="preserve">     </w:t>
      </w:r>
      <w:r w:rsidR="007560D3" w:rsidRPr="002E00FA">
        <w:rPr>
          <w:rFonts w:ascii="Times New Roman" w:hAnsi="Times New Roman" w:cs="Times New Roman"/>
          <w:color w:val="000000"/>
        </w:rPr>
        <w:t>6.7. Совет учащихся, совет родителей (законных представителей) несовершеннолетних</w:t>
      </w:r>
      <w:r w:rsidRPr="002E00FA">
        <w:rPr>
          <w:rFonts w:ascii="Times New Roman" w:hAnsi="Times New Roman" w:cs="Times New Roman"/>
          <w:color w:val="000000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</w:rPr>
        <w:t>учащихся не позднее пяти учебных дней со дня получения проекта</w:t>
      </w:r>
      <w:r w:rsidRPr="002E00FA">
        <w:rPr>
          <w:rFonts w:ascii="Times New Roman" w:hAnsi="Times New Roman" w:cs="Times New Roman"/>
          <w:color w:val="000000"/>
        </w:rPr>
        <w:t>,</w:t>
      </w:r>
      <w:r w:rsidR="007560D3" w:rsidRPr="002E00FA">
        <w:rPr>
          <w:rFonts w:ascii="Times New Roman" w:hAnsi="Times New Roman" w:cs="Times New Roman"/>
          <w:color w:val="000000"/>
        </w:rPr>
        <w:t xml:space="preserve"> указанного локального</w:t>
      </w:r>
      <w:r w:rsidRPr="002E00FA">
        <w:rPr>
          <w:rFonts w:ascii="Times New Roman" w:hAnsi="Times New Roman" w:cs="Times New Roman"/>
          <w:color w:val="000000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</w:rPr>
        <w:t>нормативного акта</w:t>
      </w:r>
      <w:r w:rsidRPr="002E00FA">
        <w:rPr>
          <w:rFonts w:ascii="Times New Roman" w:hAnsi="Times New Roman" w:cs="Times New Roman"/>
          <w:color w:val="000000"/>
        </w:rPr>
        <w:t>,</w:t>
      </w:r>
      <w:r w:rsidR="007560D3" w:rsidRPr="002E00FA">
        <w:rPr>
          <w:rFonts w:ascii="Times New Roman" w:hAnsi="Times New Roman" w:cs="Times New Roman"/>
          <w:color w:val="000000"/>
        </w:rPr>
        <w:t xml:space="preserve"> направляет в Педагогический совет Учреждения или Руководителю Учреждения</w:t>
      </w:r>
      <w:r w:rsidRPr="002E00FA">
        <w:rPr>
          <w:rFonts w:ascii="Times New Roman" w:hAnsi="Times New Roman" w:cs="Times New Roman"/>
          <w:color w:val="000000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</w:rPr>
        <w:t>мотивированное мнение по проекту в письменной форме.</w:t>
      </w:r>
    </w:p>
    <w:p w:rsidR="007560D3" w:rsidRPr="002E00FA" w:rsidRDefault="00D96A6D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</w:rPr>
      </w:pPr>
      <w:r w:rsidRPr="002E00FA">
        <w:rPr>
          <w:rFonts w:ascii="Times New Roman" w:hAnsi="Times New Roman" w:cs="Times New Roman"/>
          <w:color w:val="000000"/>
        </w:rPr>
        <w:t xml:space="preserve">     </w:t>
      </w:r>
      <w:r w:rsidR="007560D3" w:rsidRPr="002E00FA">
        <w:rPr>
          <w:rFonts w:ascii="Times New Roman" w:hAnsi="Times New Roman" w:cs="Times New Roman"/>
          <w:color w:val="000000"/>
        </w:rPr>
        <w:t>6.8. В случае, если соответствующий совет учащихся, совет родителей (законных</w:t>
      </w:r>
      <w:r w:rsidRPr="002E00FA">
        <w:rPr>
          <w:rFonts w:ascii="Times New Roman" w:hAnsi="Times New Roman" w:cs="Times New Roman"/>
          <w:color w:val="000000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</w:rPr>
        <w:t>представителей) несовершеннолетних учащихся выразил согласие с проектом локального</w:t>
      </w:r>
      <w:r w:rsidRPr="002E00FA">
        <w:rPr>
          <w:rFonts w:ascii="Times New Roman" w:hAnsi="Times New Roman" w:cs="Times New Roman"/>
          <w:color w:val="000000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</w:rPr>
        <w:t>нормативного акта, либо если мотивированное мнение не поступило в указанный в пункте 6.7.</w:t>
      </w:r>
      <w:r w:rsidRPr="002E00FA">
        <w:rPr>
          <w:rFonts w:ascii="Times New Roman" w:hAnsi="Times New Roman" w:cs="Times New Roman"/>
          <w:color w:val="000000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</w:rPr>
        <w:t>настоящего Устава срок, Педагогический совет Учреждения, Руководитель Учреждения принимают</w:t>
      </w:r>
      <w:r w:rsidRPr="002E00FA">
        <w:rPr>
          <w:rFonts w:ascii="Times New Roman" w:hAnsi="Times New Roman" w:cs="Times New Roman"/>
          <w:color w:val="000000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</w:rPr>
        <w:t>локальный нормативный акт.</w:t>
      </w:r>
    </w:p>
    <w:p w:rsidR="007560D3" w:rsidRPr="002E00FA" w:rsidRDefault="00D96A6D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</w:rPr>
      </w:pPr>
      <w:r w:rsidRPr="002E00FA">
        <w:rPr>
          <w:rFonts w:ascii="Times New Roman" w:hAnsi="Times New Roman" w:cs="Times New Roman"/>
          <w:color w:val="000000"/>
        </w:rPr>
        <w:t xml:space="preserve">     </w:t>
      </w:r>
      <w:r w:rsidR="007560D3" w:rsidRPr="002E00FA">
        <w:rPr>
          <w:rFonts w:ascii="Times New Roman" w:hAnsi="Times New Roman" w:cs="Times New Roman"/>
          <w:color w:val="000000"/>
        </w:rPr>
        <w:t>6.9. В случае, если мотивированное мнение совета учащихся, совета родителей (законных</w:t>
      </w:r>
      <w:r w:rsidRPr="002E00FA">
        <w:rPr>
          <w:rFonts w:ascii="Times New Roman" w:hAnsi="Times New Roman" w:cs="Times New Roman"/>
          <w:color w:val="000000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</w:rPr>
        <w:t>представителей) несовершеннолетних учащихся не содержит согласия с проектом локального</w:t>
      </w:r>
      <w:r w:rsidRPr="002E00FA">
        <w:rPr>
          <w:rFonts w:ascii="Times New Roman" w:hAnsi="Times New Roman" w:cs="Times New Roman"/>
          <w:color w:val="000000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</w:rPr>
        <w:t>нормативного акта либо содержит предложения по его совершенствованию, Педагогический совет</w:t>
      </w:r>
      <w:r w:rsidRPr="002E00FA">
        <w:rPr>
          <w:rFonts w:ascii="Times New Roman" w:hAnsi="Times New Roman" w:cs="Times New Roman"/>
          <w:color w:val="000000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</w:rPr>
        <w:t>Учреждения, Руководитель Учреждения вправе полностью или частично согласиться в данным</w:t>
      </w:r>
      <w:r w:rsidRPr="002E00FA">
        <w:rPr>
          <w:rFonts w:ascii="Times New Roman" w:hAnsi="Times New Roman" w:cs="Times New Roman"/>
          <w:color w:val="000000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</w:rPr>
        <w:t>мнением и внести изменений в проект локального нормативного акта либо не согласиться с мнением</w:t>
      </w:r>
      <w:r w:rsidRPr="002E00FA">
        <w:rPr>
          <w:rFonts w:ascii="Times New Roman" w:hAnsi="Times New Roman" w:cs="Times New Roman"/>
          <w:color w:val="000000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</w:rPr>
        <w:t>и принять локальный нормативный акт в первоначальной редакции.</w:t>
      </w:r>
    </w:p>
    <w:p w:rsidR="007560D3" w:rsidRPr="002E00FA" w:rsidRDefault="00D96A6D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</w:rPr>
      </w:pPr>
      <w:r w:rsidRPr="002E00FA">
        <w:rPr>
          <w:rFonts w:ascii="Times New Roman" w:hAnsi="Times New Roman" w:cs="Times New Roman"/>
          <w:color w:val="000000"/>
        </w:rPr>
        <w:t xml:space="preserve">     </w:t>
      </w:r>
      <w:r w:rsidR="007560D3" w:rsidRPr="002E00FA">
        <w:rPr>
          <w:rFonts w:ascii="Times New Roman" w:hAnsi="Times New Roman" w:cs="Times New Roman"/>
          <w:color w:val="000000"/>
        </w:rPr>
        <w:t>6.10. Нормы локальных нормативных актов, ухудшающие положение учащихся или работников</w:t>
      </w:r>
      <w:r w:rsidR="005031DB">
        <w:rPr>
          <w:rFonts w:ascii="Times New Roman" w:hAnsi="Times New Roman" w:cs="Times New Roman"/>
          <w:color w:val="000000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</w:rPr>
        <w:t>Учреждения по сравнению с установленным законодательством об образовании, трудовым</w:t>
      </w:r>
      <w:r w:rsidRPr="002E00FA">
        <w:rPr>
          <w:rFonts w:ascii="Times New Roman" w:hAnsi="Times New Roman" w:cs="Times New Roman"/>
          <w:color w:val="000000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</w:rPr>
        <w:t>законодательством положением либо принятые с нарушением установленного порядка, не</w:t>
      </w:r>
      <w:r w:rsidRPr="002E00FA">
        <w:rPr>
          <w:rFonts w:ascii="Times New Roman" w:hAnsi="Times New Roman" w:cs="Times New Roman"/>
          <w:color w:val="000000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</w:rPr>
        <w:t>применяются и подлежат отмене Учреждением.</w:t>
      </w:r>
    </w:p>
    <w:p w:rsidR="00D96A6D" w:rsidRPr="002E00FA" w:rsidRDefault="00D96A6D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560D3" w:rsidRPr="002E00FA" w:rsidRDefault="007560D3" w:rsidP="002E00F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РЕОРГАНИЗАЦИЯ И ЛИКВИДАЦИЯ УЧРЕЖДЕНИЯ</w:t>
      </w:r>
    </w:p>
    <w:p w:rsidR="00D96A6D" w:rsidRPr="002E00FA" w:rsidRDefault="00D96A6D" w:rsidP="00D96A6D">
      <w:pPr>
        <w:pStyle w:val="a3"/>
        <w:autoSpaceDE w:val="0"/>
        <w:autoSpaceDN w:val="0"/>
        <w:adjustRightInd w:val="0"/>
        <w:spacing w:after="0" w:line="240" w:lineRule="auto"/>
        <w:ind w:left="-34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560D3" w:rsidRPr="002E00FA" w:rsidRDefault="00D96A6D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81DB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Реорганизация Учреждения осуществляется в порядке, установленном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законодательством Российской Федерации, нормативными правовыми актами </w:t>
      </w:r>
      <w:proofErr w:type="spellStart"/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Яйского</w:t>
      </w:r>
      <w:proofErr w:type="spellEnd"/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округа.</w:t>
      </w:r>
    </w:p>
    <w:p w:rsidR="007560D3" w:rsidRDefault="00D96A6D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81DB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Реорганизация влечет за собой переход прав и обязанностей Учреждения к его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правопреемнику в соответствии с действующим законодательством Российской Федерации.</w:t>
      </w:r>
    </w:p>
    <w:p w:rsidR="005031DB" w:rsidRDefault="005031DB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31DB" w:rsidRPr="002E00FA" w:rsidRDefault="005031DB" w:rsidP="005031D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</w:p>
    <w:p w:rsidR="007560D3" w:rsidRPr="002E00FA" w:rsidRDefault="00D96A6D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</w:t>
      </w:r>
      <w:r w:rsidR="00F81DB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.3.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Учреждение считается реорганизованным, за исключением случаев реорганизации</w:t>
      </w:r>
      <w:r w:rsidR="00F81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в форме присоединения, с момента государственной регистрации вновь возникших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юридических лиц.</w:t>
      </w:r>
    </w:p>
    <w:p w:rsidR="007560D3" w:rsidRPr="002E00FA" w:rsidRDefault="00D96A6D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При реорганизации Учреждения в форме присоединения к нему другого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юридического лица Учреждение считается реорганизованным с момента внесения в Единый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государственный реестр юридических лиц записи о прекращении деятельности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присоединенного юридического лица.</w:t>
      </w:r>
    </w:p>
    <w:p w:rsidR="007560D3" w:rsidRPr="002E00FA" w:rsidRDefault="00D96A6D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81DB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Учреждение может быть ликвидировано в порядке, установленном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Федерации.</w:t>
      </w:r>
    </w:p>
    <w:p w:rsidR="007560D3" w:rsidRPr="002E00FA" w:rsidRDefault="00D96A6D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81DB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.5.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Ликвидация Учреждения влечет его прекращение без перехода прав и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обязанностей в порядке правопреемства к другим лицам.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С момента назначения ликвидационной комиссии к ней переходят полномочия по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управлению делами Учреждения. Ликвидационная комиссия от имени ликвидируемого</w:t>
      </w:r>
      <w:r w:rsidR="002E00FA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Учреждения выступает в суде.</w:t>
      </w:r>
      <w:r w:rsidR="00503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Ликвидационная комиссия составляет ликвидационные балансы и представляет их</w:t>
      </w:r>
      <w:r w:rsidR="002E00FA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комитету по управлению муниципальным имуществом администрации </w:t>
      </w:r>
      <w:proofErr w:type="spellStart"/>
      <w:r w:rsidR="00F81DB3">
        <w:rPr>
          <w:rFonts w:ascii="Times New Roman" w:hAnsi="Times New Roman" w:cs="Times New Roman"/>
          <w:color w:val="000000"/>
          <w:sz w:val="24"/>
          <w:szCs w:val="24"/>
        </w:rPr>
        <w:t>Яйского</w:t>
      </w:r>
      <w:proofErr w:type="spellEnd"/>
      <w:r w:rsidR="00F81DB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округа для утверждения и осуществляет иные действия по</w:t>
      </w:r>
      <w:r w:rsidR="002E00FA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ликвидации Учреждения в соответствии с законодательством.</w:t>
      </w:r>
    </w:p>
    <w:p w:rsidR="007560D3" w:rsidRPr="002E00FA" w:rsidRDefault="002E00FA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81DB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.6.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Ликвидация Учреждения считается завершенной, а Учреждение 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прекратившим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существование после внесения записи об этом в Единый государственный реестр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юридических лиц.</w:t>
      </w:r>
    </w:p>
    <w:p w:rsidR="007560D3" w:rsidRPr="002E00FA" w:rsidRDefault="002E00FA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81DB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.7.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При ликвидации и реорганизации Учреждения увольняемым работникам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гарантируется соблюдение их прав и интересов в соответствии с законодательством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Федерации.</w:t>
      </w:r>
    </w:p>
    <w:p w:rsidR="007560D3" w:rsidRPr="002E00FA" w:rsidRDefault="002E00FA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81DB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.8.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Имущество учреждения, оставшееся после удовлетворения требований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кредиторов, а также имущество, на которое в соответствии с законодательством Российской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Федерации не может быть обращено взыскание по обязательствам ликвидируемого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Учреждения, передается ликвидационной комиссией комитету по управлению</w:t>
      </w:r>
      <w:r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муниципальным имуществом администрации </w:t>
      </w:r>
      <w:proofErr w:type="spellStart"/>
      <w:r w:rsidR="00F81DB3">
        <w:rPr>
          <w:rFonts w:ascii="Times New Roman" w:hAnsi="Times New Roman" w:cs="Times New Roman"/>
          <w:color w:val="000000"/>
          <w:sz w:val="24"/>
          <w:szCs w:val="24"/>
        </w:rPr>
        <w:t>Яйского</w:t>
      </w:r>
      <w:proofErr w:type="spellEnd"/>
      <w:r w:rsidR="00F81DB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округа.</w:t>
      </w:r>
    </w:p>
    <w:p w:rsidR="002E00FA" w:rsidRPr="002E00FA" w:rsidRDefault="002E00FA" w:rsidP="007560D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60D3" w:rsidRPr="002E00FA" w:rsidRDefault="007560D3" w:rsidP="002E00F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00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ЗАКЛЮЧИТЕЛЬНЫЕ ПОЛОЖЕНИЯ</w:t>
      </w:r>
    </w:p>
    <w:p w:rsidR="002E00FA" w:rsidRPr="002E00FA" w:rsidRDefault="002E00FA" w:rsidP="002E00FA">
      <w:pPr>
        <w:pStyle w:val="a3"/>
        <w:autoSpaceDE w:val="0"/>
        <w:autoSpaceDN w:val="0"/>
        <w:adjustRightInd w:val="0"/>
        <w:spacing w:after="0" w:line="240" w:lineRule="auto"/>
        <w:ind w:left="-34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5F04" w:rsidRDefault="00F81DB3" w:rsidP="002E00F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2E00FA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Внесение изменений в Устав, утверждение Устава Учреждения в новой редакции</w:t>
      </w:r>
      <w:r w:rsidR="002E00FA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осуществляются в порядке, установленном нормативно-правовыми актами </w:t>
      </w:r>
      <w:proofErr w:type="spellStart"/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Яйского</w:t>
      </w:r>
      <w:proofErr w:type="spellEnd"/>
      <w:r w:rsidR="002E00FA" w:rsidRPr="002E0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0D3" w:rsidRPr="002E00FA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округа.</w:t>
      </w:r>
    </w:p>
    <w:p w:rsidR="002E00FA" w:rsidRDefault="002E00FA" w:rsidP="002E00F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00FA" w:rsidRDefault="002E00FA" w:rsidP="002E00F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00FA" w:rsidRDefault="002E00FA" w:rsidP="002E00F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00FA" w:rsidRDefault="002E00FA" w:rsidP="002E00F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00FA" w:rsidRDefault="002E00FA" w:rsidP="002E00F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00FA" w:rsidRDefault="002E00FA" w:rsidP="002E00F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00FA" w:rsidRDefault="002E00FA" w:rsidP="002E00F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00FA" w:rsidRDefault="002E00FA" w:rsidP="002E00F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31DB" w:rsidRDefault="005031DB" w:rsidP="002E00F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031DB" w:rsidRDefault="005031DB" w:rsidP="002E00F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031DB" w:rsidRDefault="005031DB" w:rsidP="002E00F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031DB" w:rsidRDefault="005031DB" w:rsidP="002E00F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031DB" w:rsidRDefault="005031DB" w:rsidP="002E00F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031DB" w:rsidRDefault="005031DB" w:rsidP="002E00F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031DB" w:rsidRDefault="005031DB" w:rsidP="002E00F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031DB" w:rsidRDefault="005031DB" w:rsidP="002E00F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031DB" w:rsidRDefault="005031DB" w:rsidP="002E00F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031DB" w:rsidRDefault="005031DB" w:rsidP="002E00F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031DB" w:rsidRDefault="005031DB" w:rsidP="002E00F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031DB" w:rsidRDefault="005031DB" w:rsidP="002E00F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031DB" w:rsidRDefault="005031DB" w:rsidP="002E00F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031DB" w:rsidRDefault="005031DB" w:rsidP="002E00F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031DB" w:rsidRDefault="005031DB" w:rsidP="002E00F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E00FA" w:rsidRPr="002E00FA" w:rsidRDefault="002E00FA" w:rsidP="002E00F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031DB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sectPr w:rsidR="002E00FA" w:rsidRPr="002E00FA" w:rsidSect="005031D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65DF"/>
    <w:multiLevelType w:val="multilevel"/>
    <w:tmpl w:val="BF8AB9F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2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" w:hanging="1800"/>
      </w:pPr>
      <w:rPr>
        <w:rFonts w:hint="default"/>
      </w:rPr>
    </w:lvl>
  </w:abstractNum>
  <w:abstractNum w:abstractNumId="1" w15:restartNumberingAfterBreak="0">
    <w:nsid w:val="45701439"/>
    <w:multiLevelType w:val="multilevel"/>
    <w:tmpl w:val="B99C2B28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206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1" w:hanging="2160"/>
      </w:pPr>
      <w:rPr>
        <w:rFonts w:hint="default"/>
      </w:rPr>
    </w:lvl>
  </w:abstractNum>
  <w:abstractNum w:abstractNumId="2" w15:restartNumberingAfterBreak="0">
    <w:nsid w:val="6E2A17EA"/>
    <w:multiLevelType w:val="hybridMultilevel"/>
    <w:tmpl w:val="F74CAF18"/>
    <w:lvl w:ilvl="0" w:tplc="A7585A84">
      <w:start w:val="2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D3"/>
    <w:rsid w:val="00195031"/>
    <w:rsid w:val="002C5F04"/>
    <w:rsid w:val="002E00FA"/>
    <w:rsid w:val="005031DB"/>
    <w:rsid w:val="00664729"/>
    <w:rsid w:val="006863C2"/>
    <w:rsid w:val="007560D3"/>
    <w:rsid w:val="009D0C27"/>
    <w:rsid w:val="009E161F"/>
    <w:rsid w:val="00D96A6D"/>
    <w:rsid w:val="00F8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6E715-2A05-4220-AF57-992B45E8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F2922-F7FF-4EF0-9425-F5ED0FEC5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6098</Words>
  <Characters>34761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2022-06-06T06:39:00Z</dcterms:created>
  <dcterms:modified xsi:type="dcterms:W3CDTF">2022-06-07T01:52:00Z</dcterms:modified>
</cp:coreProperties>
</file>