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BC" w:rsidRDefault="006418BC" w:rsidP="001B6A62">
      <w:pPr>
        <w:jc w:val="center"/>
        <w:rPr>
          <w:b/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ДОГОВОР № ___</w:t>
      </w:r>
    </w:p>
    <w:p w:rsid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на обучение по дополнительным образовательным программам</w:t>
      </w:r>
    </w:p>
    <w:p w:rsidR="001513CE" w:rsidRPr="001B6A62" w:rsidRDefault="001513CE" w:rsidP="001B6A62">
      <w:pPr>
        <w:jc w:val="center"/>
        <w:rPr>
          <w:b/>
          <w:sz w:val="28"/>
          <w:szCs w:val="28"/>
          <w:lang w:eastAsia="en-US"/>
        </w:rPr>
      </w:pP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пгт</w:t>
      </w:r>
      <w:proofErr w:type="spellEnd"/>
      <w:r>
        <w:rPr>
          <w:sz w:val="28"/>
          <w:szCs w:val="28"/>
          <w:lang w:eastAsia="en-US"/>
        </w:rPr>
        <w:t>.</w:t>
      </w:r>
      <w:r w:rsidR="001513CE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Яя</w:t>
      </w:r>
      <w:proofErr w:type="spellEnd"/>
      <w:r w:rsidRPr="001B6A62">
        <w:rPr>
          <w:sz w:val="28"/>
          <w:szCs w:val="28"/>
          <w:lang w:eastAsia="en-US"/>
        </w:rPr>
        <w:t xml:space="preserve">              </w:t>
      </w:r>
      <w:r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1513CE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      </w:t>
      </w:r>
      <w:r w:rsidRPr="001B6A62">
        <w:rPr>
          <w:sz w:val="28"/>
          <w:szCs w:val="28"/>
          <w:lang w:eastAsia="en-US"/>
        </w:rPr>
        <w:t xml:space="preserve">"___" ____________ 20___ г.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513CE" w:rsidP="001B6A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1B6A62" w:rsidRPr="001B6A62">
        <w:rPr>
          <w:sz w:val="28"/>
          <w:szCs w:val="28"/>
          <w:lang w:eastAsia="en-US"/>
        </w:rPr>
        <w:t xml:space="preserve">Муниципальное </w:t>
      </w:r>
      <w:r w:rsidR="001B6A62">
        <w:rPr>
          <w:sz w:val="28"/>
          <w:szCs w:val="28"/>
          <w:lang w:eastAsia="en-US"/>
        </w:rPr>
        <w:t xml:space="preserve">бюджетное </w:t>
      </w:r>
      <w:r w:rsidR="001B6A62" w:rsidRPr="001B6A62">
        <w:rPr>
          <w:sz w:val="28"/>
          <w:szCs w:val="28"/>
          <w:lang w:eastAsia="en-US"/>
        </w:rPr>
        <w:t>учреждение дополнительного образования «</w:t>
      </w:r>
      <w:r w:rsidR="001B6A62">
        <w:rPr>
          <w:sz w:val="28"/>
          <w:szCs w:val="28"/>
          <w:lang w:eastAsia="en-US"/>
        </w:rPr>
        <w:t>Ш</w:t>
      </w:r>
      <w:r w:rsidR="001B6A62" w:rsidRPr="001B6A62">
        <w:rPr>
          <w:sz w:val="28"/>
          <w:szCs w:val="28"/>
          <w:lang w:eastAsia="en-US"/>
        </w:rPr>
        <w:t>кола искусств №</w:t>
      </w:r>
      <w:r w:rsidR="001B6A62">
        <w:rPr>
          <w:sz w:val="28"/>
          <w:szCs w:val="28"/>
          <w:lang w:eastAsia="en-US"/>
        </w:rPr>
        <w:t>51</w:t>
      </w:r>
      <w:r w:rsidR="001B6A62" w:rsidRPr="001B6A62">
        <w:rPr>
          <w:sz w:val="28"/>
          <w:szCs w:val="28"/>
          <w:lang w:eastAsia="en-US"/>
        </w:rPr>
        <w:t xml:space="preserve">», (далее - образовательная организация) на основании лицензии от </w:t>
      </w:r>
      <w:r w:rsidRPr="00493568">
        <w:rPr>
          <w:sz w:val="28"/>
          <w:szCs w:val="28"/>
          <w:lang w:eastAsia="en-US"/>
        </w:rPr>
        <w:t>«</w:t>
      </w:r>
      <w:r w:rsidR="00257AB6" w:rsidRPr="00493568">
        <w:rPr>
          <w:sz w:val="28"/>
          <w:szCs w:val="28"/>
          <w:lang w:eastAsia="en-US"/>
        </w:rPr>
        <w:t>14</w:t>
      </w:r>
      <w:r w:rsidRPr="00493568">
        <w:rPr>
          <w:sz w:val="28"/>
          <w:szCs w:val="28"/>
          <w:lang w:eastAsia="en-US"/>
        </w:rPr>
        <w:t>»</w:t>
      </w:r>
      <w:r w:rsidR="00257AB6" w:rsidRPr="00493568">
        <w:rPr>
          <w:sz w:val="28"/>
          <w:szCs w:val="28"/>
          <w:lang w:eastAsia="en-US"/>
        </w:rPr>
        <w:t xml:space="preserve"> мая 2020</w:t>
      </w:r>
      <w:r w:rsidR="001B6A62" w:rsidRPr="00493568">
        <w:rPr>
          <w:sz w:val="28"/>
          <w:szCs w:val="28"/>
          <w:lang w:eastAsia="en-US"/>
        </w:rPr>
        <w:t xml:space="preserve"> года №</w:t>
      </w:r>
      <w:r w:rsidR="00257AB6" w:rsidRPr="00493568">
        <w:rPr>
          <w:sz w:val="28"/>
          <w:szCs w:val="28"/>
          <w:lang w:eastAsia="en-US"/>
        </w:rPr>
        <w:t>17458</w:t>
      </w:r>
      <w:r w:rsidR="001B6A62" w:rsidRPr="00493568">
        <w:rPr>
          <w:sz w:val="28"/>
          <w:szCs w:val="28"/>
          <w:lang w:eastAsia="en-US"/>
        </w:rPr>
        <w:t>, выданной Государственной службой по надзору и ко</w:t>
      </w:r>
      <w:bookmarkStart w:id="0" w:name="_GoBack"/>
      <w:bookmarkEnd w:id="0"/>
      <w:r w:rsidR="001B6A62" w:rsidRPr="00493568">
        <w:rPr>
          <w:sz w:val="28"/>
          <w:szCs w:val="28"/>
          <w:lang w:eastAsia="en-US"/>
        </w:rPr>
        <w:t>нтролю в сфере образования</w:t>
      </w:r>
      <w:r w:rsidR="001B6A62" w:rsidRPr="001B6A62">
        <w:rPr>
          <w:sz w:val="28"/>
          <w:szCs w:val="28"/>
          <w:lang w:eastAsia="en-US"/>
        </w:rPr>
        <w:t xml:space="preserve"> Кемеровской области, именуемая в дальнейшем "Исполнитель", в лице директора </w:t>
      </w:r>
      <w:proofErr w:type="spellStart"/>
      <w:r w:rsidR="001B6A62">
        <w:rPr>
          <w:sz w:val="28"/>
          <w:szCs w:val="28"/>
          <w:lang w:eastAsia="en-US"/>
        </w:rPr>
        <w:t>Лиманова</w:t>
      </w:r>
      <w:proofErr w:type="spellEnd"/>
      <w:r w:rsidR="001B6A62">
        <w:rPr>
          <w:sz w:val="28"/>
          <w:szCs w:val="28"/>
          <w:lang w:eastAsia="en-US"/>
        </w:rPr>
        <w:t xml:space="preserve"> Александра Валерьевича</w:t>
      </w:r>
      <w:r w:rsidR="001B6A62" w:rsidRPr="001B6A62">
        <w:rPr>
          <w:sz w:val="28"/>
          <w:szCs w:val="28"/>
          <w:lang w:eastAsia="en-US"/>
        </w:rPr>
        <w:t>, действующего на основании Устава и ____________________________________________</w:t>
      </w:r>
      <w:r>
        <w:rPr>
          <w:sz w:val="28"/>
          <w:szCs w:val="28"/>
          <w:lang w:eastAsia="en-US"/>
        </w:rPr>
        <w:t>______________________</w:t>
      </w:r>
    </w:p>
    <w:p w:rsidR="001B6A62" w:rsidRPr="001513CE" w:rsidRDefault="001513CE" w:rsidP="001513CE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="001B6A62" w:rsidRPr="001513CE">
        <w:rPr>
          <w:sz w:val="20"/>
          <w:szCs w:val="20"/>
          <w:lang w:eastAsia="en-US"/>
        </w:rPr>
        <w:t>(фамилия, имя, отчество законного представителя несовершеннолетнего лица, зачисляемого на обучение)</w:t>
      </w:r>
    </w:p>
    <w:p w:rsidR="001513CE" w:rsidRDefault="001B6A62" w:rsidP="001513CE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именуемого в дальнейшем "Заказчик", действующий в</w:t>
      </w:r>
      <w:r w:rsidR="001513CE">
        <w:rPr>
          <w:sz w:val="28"/>
          <w:szCs w:val="28"/>
          <w:lang w:eastAsia="en-US"/>
        </w:rPr>
        <w:t xml:space="preserve"> интересах </w:t>
      </w:r>
      <w:r w:rsidRPr="001B6A62">
        <w:rPr>
          <w:sz w:val="28"/>
          <w:szCs w:val="28"/>
          <w:lang w:eastAsia="en-US"/>
        </w:rPr>
        <w:t>несовершеннолетнего __________________________________________,</w:t>
      </w:r>
    </w:p>
    <w:p w:rsidR="001B6A62" w:rsidRPr="001B6A62" w:rsidRDefault="001B6A62" w:rsidP="001513CE">
      <w:pPr>
        <w:jc w:val="center"/>
        <w:rPr>
          <w:sz w:val="28"/>
          <w:szCs w:val="28"/>
          <w:lang w:eastAsia="en-US"/>
        </w:rPr>
      </w:pPr>
      <w:r w:rsidRPr="001513CE">
        <w:rPr>
          <w:sz w:val="20"/>
          <w:szCs w:val="20"/>
          <w:lang w:eastAsia="en-US"/>
        </w:rPr>
        <w:t>(фамилия, имя лица, зачисляемого на обучение)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именуемого в дальнейшем "Обучающийся", совместно именуемые Стороны, заключили настоящий Договор о нижеследующем: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I. Предмет Договора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1.1. Исполнитель обязуется предоставить образовательную  услугу,  а  Заказчик обязуется оплатить  образовательную  услугу  по программе школы раннего эстетического развития. Вид образовательной программы: дополнительная общеразвивающая в соответствии с учебным планом и образовательными программами. 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1.2. Срок освоения образовательной программы на момент подписания Договора составляет один учебный год (9 месяцев).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II. Права Исполнителя, Заказчика и Обучающегося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2.1. Исполнитель вправе: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2.1.1.  Самостоятельно  осуществлять  образовательный  процесс,  устанавливать  системы оценок, формы, порядок и периодичность проведения промежуточной аттестации Обучающегося.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2.3.2. Обращаться к Исполнителю по вопросам, касающимся образовательного процесса.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lastRenderedPageBreak/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2.3.5.  Получать полную и достоверную информацию об оценке </w:t>
      </w:r>
      <w:r w:rsidR="001513CE">
        <w:rPr>
          <w:sz w:val="28"/>
          <w:szCs w:val="28"/>
          <w:lang w:eastAsia="en-US"/>
        </w:rPr>
        <w:t xml:space="preserve">знаний, </w:t>
      </w:r>
      <w:r w:rsidRPr="001B6A62">
        <w:rPr>
          <w:sz w:val="28"/>
          <w:szCs w:val="28"/>
          <w:lang w:eastAsia="en-US"/>
        </w:rPr>
        <w:t xml:space="preserve">умений, навыков Обучающихся, а также о критериях этой оценки.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III. Обязанности Исполнителя, Заказчика и Обучающегося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3.1. Исполнитель обязан: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BD7C56">
        <w:rPr>
          <w:sz w:val="28"/>
          <w:szCs w:val="28"/>
          <w:lang w:eastAsia="en-US"/>
        </w:rPr>
        <w:t xml:space="preserve"> Обучаемого</w:t>
      </w:r>
      <w:r w:rsidRPr="001B6A62">
        <w:rPr>
          <w:sz w:val="28"/>
          <w:szCs w:val="28"/>
          <w:lang w:eastAsia="en-US"/>
        </w:rPr>
        <w:t xml:space="preserve">. 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 и Федеральным законом “Об образовании в Российской Федерации”.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1B6A62" w:rsidRPr="001B6A62" w:rsidRDefault="001513CE" w:rsidP="001B6A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="001B6A62" w:rsidRPr="001B6A62">
        <w:rPr>
          <w:sz w:val="28"/>
          <w:szCs w:val="28"/>
          <w:lang w:eastAsia="en-US"/>
        </w:rPr>
        <w:t>Обеспечить Обучающемуся предусмотренные</w:t>
      </w:r>
      <w:r>
        <w:rPr>
          <w:sz w:val="28"/>
          <w:szCs w:val="28"/>
          <w:lang w:eastAsia="en-US"/>
        </w:rPr>
        <w:t xml:space="preserve"> выбранной </w:t>
      </w:r>
      <w:r w:rsidR="001B6A62" w:rsidRPr="001B6A62">
        <w:rPr>
          <w:sz w:val="28"/>
          <w:szCs w:val="28"/>
          <w:lang w:eastAsia="en-US"/>
        </w:rPr>
        <w:t xml:space="preserve">образовательной программой условия ее освоения.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3.1.6. Принимать от Обучающегося и (или) Заказчика плату за образовательные услуги. </w:t>
      </w:r>
    </w:p>
    <w:p w:rsidR="001B6A62" w:rsidRPr="001B6A62" w:rsidRDefault="001513CE" w:rsidP="001B6A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3.1.7.  Обеспечить Обучающемуся уважение человеческого достоинства, защиту от </w:t>
      </w:r>
      <w:r w:rsidR="001B6A62" w:rsidRPr="001B6A62">
        <w:rPr>
          <w:sz w:val="28"/>
          <w:szCs w:val="28"/>
          <w:lang w:eastAsia="en-US"/>
        </w:rPr>
        <w:t xml:space="preserve">всех форм физического и психического насилия, оскорбления личности, охрану жизни и здоровья. </w:t>
      </w:r>
    </w:p>
    <w:p w:rsidR="001B6A62" w:rsidRPr="001B6A62" w:rsidRDefault="001513CE" w:rsidP="001B6A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  Заказчик обязан своевременно вносить плату за предоставляемые Обучающемуся образовательные </w:t>
      </w:r>
      <w:r w:rsidR="001B6A62" w:rsidRPr="001B6A62">
        <w:rPr>
          <w:sz w:val="28"/>
          <w:szCs w:val="28"/>
          <w:lang w:eastAsia="en-US"/>
        </w:rPr>
        <w:t xml:space="preserve">услуги, указанные в разделе I </w:t>
      </w:r>
      <w:r>
        <w:rPr>
          <w:sz w:val="28"/>
          <w:szCs w:val="28"/>
          <w:lang w:eastAsia="en-US"/>
        </w:rPr>
        <w:t xml:space="preserve">настоящего </w:t>
      </w:r>
      <w:r w:rsidR="001B6A62" w:rsidRPr="001B6A62">
        <w:rPr>
          <w:sz w:val="28"/>
          <w:szCs w:val="28"/>
          <w:lang w:eastAsia="en-US"/>
        </w:rPr>
        <w:t xml:space="preserve">Договора, в размере и порядке, определенных настоящим Договором, </w:t>
      </w:r>
      <w:r>
        <w:rPr>
          <w:sz w:val="28"/>
          <w:szCs w:val="28"/>
          <w:lang w:eastAsia="en-US"/>
        </w:rPr>
        <w:t xml:space="preserve">а </w:t>
      </w:r>
      <w:r w:rsidR="006F4DB4">
        <w:rPr>
          <w:sz w:val="28"/>
          <w:szCs w:val="28"/>
          <w:lang w:eastAsia="en-US"/>
        </w:rPr>
        <w:t>также предоставлять</w:t>
      </w:r>
      <w:r w:rsidR="001B6A62" w:rsidRPr="001B6A62">
        <w:rPr>
          <w:sz w:val="28"/>
          <w:szCs w:val="28"/>
          <w:lang w:eastAsia="en-US"/>
        </w:rPr>
        <w:t xml:space="preserve"> платежные  документы, подтверждающие такую оплату.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3.3.2. Извещать Исполнителя о причинах отсутствия на занятиях.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lastRenderedPageBreak/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1513CE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3.3.4. Соблюдать требования </w:t>
      </w:r>
      <w:r w:rsidR="00BD7C56">
        <w:rPr>
          <w:sz w:val="28"/>
          <w:szCs w:val="28"/>
          <w:lang w:eastAsia="en-US"/>
        </w:rPr>
        <w:t xml:space="preserve">Устава МБУ ДО «ДШИ №51», </w:t>
      </w:r>
      <w:r w:rsidRPr="001B6A62">
        <w:rPr>
          <w:sz w:val="28"/>
          <w:szCs w:val="28"/>
          <w:lang w:eastAsia="en-US"/>
        </w:rPr>
        <w:t>учредительных документов, правила внутреннего</w:t>
      </w:r>
      <w:r w:rsidR="00BD7C56">
        <w:rPr>
          <w:sz w:val="28"/>
          <w:szCs w:val="28"/>
          <w:lang w:eastAsia="en-US"/>
        </w:rPr>
        <w:t xml:space="preserve"> трудового</w:t>
      </w:r>
      <w:r w:rsidRPr="001B6A62">
        <w:rPr>
          <w:sz w:val="28"/>
          <w:szCs w:val="28"/>
          <w:lang w:eastAsia="en-US"/>
        </w:rPr>
        <w:t xml:space="preserve"> распорядка и иные локальные нормативные акты Исполнителя.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 </w:t>
      </w: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IV. Стоимость услуг, сроки и порядок их оплаты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4.1. Полная стоимость платных образовательных услуг за весь период обучения Обучающегося составляет _______________ рублей</w:t>
      </w:r>
      <w:r w:rsidR="001513CE">
        <w:rPr>
          <w:sz w:val="28"/>
          <w:szCs w:val="28"/>
          <w:lang w:eastAsia="en-US"/>
        </w:rPr>
        <w:t xml:space="preserve"> ____ копеек</w:t>
      </w:r>
      <w:r w:rsidRPr="001B6A62">
        <w:rPr>
          <w:sz w:val="28"/>
          <w:szCs w:val="28"/>
          <w:lang w:eastAsia="en-US"/>
        </w:rPr>
        <w:t xml:space="preserve">. Увеличение  стоимости  образовательных   услуг   после заключения  Договора не допускается, за исключением увеличения  стоимости  указанных услуг с учетом   уровня   инфляции, предусмотренного основными характеристиками федерального бюджета  на  очередной  финансовый   год и  плановый период.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4.2. </w:t>
      </w:r>
      <w:r w:rsidR="001513CE">
        <w:rPr>
          <w:sz w:val="28"/>
          <w:szCs w:val="28"/>
          <w:lang w:eastAsia="en-US"/>
        </w:rPr>
        <w:t xml:space="preserve"> </w:t>
      </w:r>
      <w:r w:rsidRPr="001B6A62">
        <w:rPr>
          <w:sz w:val="28"/>
          <w:szCs w:val="28"/>
          <w:lang w:eastAsia="en-US"/>
        </w:rPr>
        <w:t xml:space="preserve">Оплата производится ежемесячно до </w:t>
      </w:r>
      <w:r>
        <w:rPr>
          <w:sz w:val="28"/>
          <w:szCs w:val="28"/>
          <w:lang w:eastAsia="en-US"/>
        </w:rPr>
        <w:t xml:space="preserve">25 </w:t>
      </w:r>
      <w:r w:rsidRPr="001B6A62">
        <w:rPr>
          <w:sz w:val="28"/>
          <w:szCs w:val="28"/>
          <w:lang w:eastAsia="en-US"/>
        </w:rPr>
        <w:t xml:space="preserve">числа текущего месяца </w:t>
      </w:r>
    </w:p>
    <w:p w:rsidR="001B6A62" w:rsidRPr="001B6A62" w:rsidRDefault="00FD250B" w:rsidP="001B6A62">
      <w:pPr>
        <w:widowControl w:val="0"/>
        <w:snapToGri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4.3</w:t>
      </w:r>
      <w:r w:rsidR="001B6A62" w:rsidRPr="001B6A62">
        <w:rPr>
          <w:rFonts w:eastAsia="Calibri"/>
          <w:sz w:val="28"/>
          <w:szCs w:val="28"/>
        </w:rPr>
        <w:t>. Плата за обучение устанавливается с учетом вычета каникулярного времени и праздничных дней и делится на среднемесячные равные доли, начиная с сентября по май текущего года включительно.</w:t>
      </w:r>
    </w:p>
    <w:p w:rsidR="001B6A62" w:rsidRPr="001B6A62" w:rsidRDefault="00FD250B" w:rsidP="001B6A62">
      <w:pPr>
        <w:widowControl w:val="0"/>
        <w:snapToGri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4.4</w:t>
      </w:r>
      <w:r w:rsidR="001B6A62" w:rsidRPr="001B6A62">
        <w:rPr>
          <w:rFonts w:eastAsia="Calibri"/>
          <w:sz w:val="28"/>
          <w:szCs w:val="28"/>
        </w:rPr>
        <w:t>. В случае болезни ребенка оплата может быть произведена из расчета стоимости 1 учебного часа. При групповом обучении стоимость учебного часа составляет ____________ руб.</w:t>
      </w:r>
      <w:r w:rsidR="001513CE">
        <w:rPr>
          <w:rFonts w:eastAsia="Calibri"/>
          <w:sz w:val="28"/>
          <w:szCs w:val="28"/>
        </w:rPr>
        <w:t xml:space="preserve"> ___ коп.</w:t>
      </w:r>
      <w:r w:rsidR="001B6A62" w:rsidRPr="001B6A62">
        <w:rPr>
          <w:rFonts w:eastAsia="Calibri"/>
          <w:sz w:val="28"/>
          <w:szCs w:val="28"/>
        </w:rPr>
        <w:t>, пр</w:t>
      </w:r>
      <w:r w:rsidR="001513CE">
        <w:rPr>
          <w:rFonts w:eastAsia="Calibri"/>
          <w:sz w:val="28"/>
          <w:szCs w:val="28"/>
        </w:rPr>
        <w:t>и</w:t>
      </w:r>
      <w:r w:rsidR="001B6A62" w:rsidRPr="001B6A62">
        <w:rPr>
          <w:rFonts w:eastAsia="Calibri"/>
          <w:sz w:val="28"/>
          <w:szCs w:val="28"/>
        </w:rPr>
        <w:t xml:space="preserve"> индивидуальной форме обучения - ___________ руб</w:t>
      </w:r>
      <w:r w:rsidR="001513CE">
        <w:rPr>
          <w:rFonts w:eastAsia="Calibri"/>
          <w:sz w:val="28"/>
          <w:szCs w:val="28"/>
        </w:rPr>
        <w:t>. ___ коп</w:t>
      </w:r>
      <w:r w:rsidR="001B6A62" w:rsidRPr="001B6A62">
        <w:rPr>
          <w:rFonts w:eastAsia="Calibri"/>
          <w:sz w:val="28"/>
          <w:szCs w:val="28"/>
        </w:rPr>
        <w:t xml:space="preserve">. </w:t>
      </w:r>
    </w:p>
    <w:p w:rsidR="001B6A62" w:rsidRPr="001B6A62" w:rsidRDefault="001B6A62" w:rsidP="001B6A62">
      <w:pPr>
        <w:widowControl w:val="0"/>
        <w:snapToGrid w:val="0"/>
        <w:jc w:val="both"/>
        <w:rPr>
          <w:rFonts w:eastAsia="Calibri"/>
          <w:sz w:val="28"/>
          <w:szCs w:val="28"/>
        </w:rPr>
      </w:pPr>
    </w:p>
    <w:p w:rsidR="001B6A62" w:rsidRPr="001B6A62" w:rsidRDefault="001B6A62" w:rsidP="001B6A62">
      <w:pPr>
        <w:widowControl w:val="0"/>
        <w:snapToGrid w:val="0"/>
        <w:jc w:val="both"/>
        <w:rPr>
          <w:rFonts w:eastAsia="Calibri"/>
          <w:sz w:val="28"/>
          <w:szCs w:val="28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V. Основания изменения и расторжения договора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5.2. Настоящий Договор может быть расторгнут по соглашению Сторон. </w:t>
      </w:r>
    </w:p>
    <w:p w:rsidR="001B6A62" w:rsidRPr="001B6A62" w:rsidRDefault="001513CE" w:rsidP="001B6A62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5.3. Настоящий </w:t>
      </w:r>
      <w:r w:rsidR="001B6A62" w:rsidRPr="001B6A62">
        <w:rPr>
          <w:sz w:val="28"/>
          <w:szCs w:val="28"/>
          <w:lang w:eastAsia="en-US"/>
        </w:rPr>
        <w:t>Договор</w:t>
      </w:r>
      <w:r>
        <w:rPr>
          <w:sz w:val="28"/>
          <w:szCs w:val="28"/>
          <w:lang w:eastAsia="en-US"/>
        </w:rPr>
        <w:t xml:space="preserve"> может быть расторгнут по инициативе Исполнителя </w:t>
      </w:r>
      <w:r w:rsidR="001B6A62" w:rsidRPr="001B6A62">
        <w:rPr>
          <w:sz w:val="28"/>
          <w:szCs w:val="28"/>
          <w:lang w:eastAsia="en-US"/>
        </w:rPr>
        <w:t xml:space="preserve">в одностороннем порядке в случаях: </w:t>
      </w:r>
    </w:p>
    <w:p w:rsidR="001B6A62" w:rsidRPr="001B6A62" w:rsidRDefault="001B6A62" w:rsidP="001B6A62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просрочки оплаты стоимости платных образовательных услуг; </w:t>
      </w:r>
    </w:p>
    <w:p w:rsidR="001B6A62" w:rsidRPr="001B6A62" w:rsidRDefault="001B6A62" w:rsidP="001B6A62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B6A62">
        <w:rPr>
          <w:sz w:val="28"/>
          <w:szCs w:val="2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1B6A62" w:rsidRPr="001B6A62" w:rsidRDefault="001B6A62" w:rsidP="001B6A62">
      <w:pPr>
        <w:numPr>
          <w:ilvl w:val="0"/>
          <w:numId w:val="1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B6A62">
        <w:rPr>
          <w:sz w:val="28"/>
          <w:szCs w:val="28"/>
        </w:rPr>
        <w:t xml:space="preserve">в иных случаях, предусмотренных законодательством Российской Федерации.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5.4. Настоящий Договор расторгается досрочно: </w:t>
      </w:r>
    </w:p>
    <w:p w:rsidR="001B6A62" w:rsidRPr="001B6A62" w:rsidRDefault="001B6A62" w:rsidP="001B6A62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1B6A62" w:rsidRPr="001B6A62" w:rsidRDefault="001B6A62" w:rsidP="001B6A62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1B6A62">
        <w:rPr>
          <w:sz w:val="28"/>
          <w:szCs w:val="28"/>
        </w:rPr>
        <w:lastRenderedPageBreak/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5.6. Заказчик вправе отказаться от исполнения настоящего Договора </w:t>
      </w:r>
      <w:r w:rsidR="001513CE">
        <w:rPr>
          <w:sz w:val="28"/>
          <w:szCs w:val="28"/>
          <w:lang w:eastAsia="en-US"/>
        </w:rPr>
        <w:t xml:space="preserve">при условии оплаты Исполнителю фактически понесенных им </w:t>
      </w:r>
      <w:r w:rsidRPr="001B6A62">
        <w:rPr>
          <w:sz w:val="28"/>
          <w:szCs w:val="28"/>
          <w:lang w:eastAsia="en-US"/>
        </w:rPr>
        <w:t>расходов, связанных с исполнением обязательств по Договору.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   </w:t>
      </w:r>
      <w:r w:rsidRPr="001B6A62">
        <w:rPr>
          <w:b/>
          <w:sz w:val="28"/>
          <w:szCs w:val="28"/>
          <w:lang w:eastAsia="en-US"/>
        </w:rPr>
        <w:t>VI. Ответственность Исполнителя, Заказчика и Обучающегося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6.2.1. Безвозмездного оказания образовательной услуги;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6.2.2. Соразмерного уменьшения стоимости оказанной образовательной услуги;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Заказчик  также  вправе  отказаться  от  исполнения  Договора,  если  им  обнаружен существенный  недостаток  оказанной  образовательной  услуги  или  иные  существенные отступления от условий Договора.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6.4. Если Исполнитель нарушил сроки оказания образовательной  услуги (сроки начала и  (или)  окончания  оказания  образовательной  услуги  и  (или)  промежуточные  сроки  оказания 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6.4.3. Потребовать уменьшения стоимости образовательной услуги;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6.4.4. Расторгнуть Договор. 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Pr="001B6A62">
        <w:rPr>
          <w:sz w:val="28"/>
          <w:szCs w:val="28"/>
          <w:lang w:eastAsia="en-US"/>
        </w:rPr>
        <w:lastRenderedPageBreak/>
        <w:t xml:space="preserve">оказания образовательной услуги, а также в связи с недостатками образовательной услуги.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VII. Срок действия Договора</w:t>
      </w:r>
    </w:p>
    <w:p w:rsid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1513CE" w:rsidRPr="001B6A62" w:rsidRDefault="001513CE" w:rsidP="001B6A62">
      <w:pPr>
        <w:jc w:val="both"/>
        <w:rPr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VIII. Заключительные положения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 xml:space="preserve">8.1. </w:t>
      </w:r>
      <w:r w:rsidR="001513CE">
        <w:rPr>
          <w:sz w:val="28"/>
          <w:szCs w:val="28"/>
          <w:lang w:eastAsia="en-US"/>
        </w:rPr>
        <w:t xml:space="preserve">Под периодом предоставления образовательной услуги (периодом </w:t>
      </w:r>
      <w:r w:rsidRPr="001B6A62">
        <w:rPr>
          <w:sz w:val="28"/>
          <w:szCs w:val="28"/>
          <w:lang w:eastAsia="en-US"/>
        </w:rPr>
        <w:t xml:space="preserve">обучения) понимается промежуток времени с даты издания приказа </w:t>
      </w:r>
      <w:r w:rsidR="001513CE">
        <w:rPr>
          <w:sz w:val="28"/>
          <w:szCs w:val="28"/>
          <w:lang w:eastAsia="en-US"/>
        </w:rPr>
        <w:t xml:space="preserve">о зачислении Обучающегося </w:t>
      </w:r>
      <w:r w:rsidRPr="001B6A62">
        <w:rPr>
          <w:sz w:val="28"/>
          <w:szCs w:val="28"/>
          <w:lang w:eastAsia="en-US"/>
        </w:rPr>
        <w:t xml:space="preserve">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8.</w:t>
      </w:r>
      <w:r w:rsidR="00BD7C56">
        <w:rPr>
          <w:sz w:val="28"/>
          <w:szCs w:val="28"/>
          <w:lang w:eastAsia="en-US"/>
        </w:rPr>
        <w:t>2</w:t>
      </w:r>
      <w:r w:rsidRPr="001B6A62">
        <w:rPr>
          <w:sz w:val="28"/>
          <w:szCs w:val="28"/>
          <w:lang w:eastAsia="en-US"/>
        </w:rPr>
        <w:t xml:space="preserve">. Настоящий Договор составлен в 2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B6A62" w:rsidRPr="001B6A62" w:rsidRDefault="001B6A62" w:rsidP="001B6A62">
      <w:pPr>
        <w:jc w:val="both"/>
        <w:rPr>
          <w:sz w:val="28"/>
          <w:szCs w:val="28"/>
          <w:lang w:eastAsia="en-US"/>
        </w:rPr>
      </w:pPr>
      <w:r w:rsidRPr="001B6A62">
        <w:rPr>
          <w:sz w:val="28"/>
          <w:szCs w:val="28"/>
          <w:lang w:eastAsia="en-US"/>
        </w:rPr>
        <w:t>8.</w:t>
      </w:r>
      <w:r w:rsidR="00BD7C56">
        <w:rPr>
          <w:sz w:val="28"/>
          <w:szCs w:val="28"/>
          <w:lang w:eastAsia="en-US"/>
        </w:rPr>
        <w:t>3</w:t>
      </w:r>
      <w:r w:rsidRPr="001B6A62">
        <w:rPr>
          <w:sz w:val="28"/>
          <w:szCs w:val="28"/>
          <w:lang w:eastAsia="en-US"/>
        </w:rPr>
        <w:t>. Изменения Договора оформляются дополнительными соглашениями к Договору.</w:t>
      </w: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</w:p>
    <w:p w:rsidR="001B6A62" w:rsidRPr="001B6A62" w:rsidRDefault="001B6A62" w:rsidP="001B6A62">
      <w:pPr>
        <w:jc w:val="center"/>
        <w:rPr>
          <w:b/>
          <w:sz w:val="28"/>
          <w:szCs w:val="28"/>
          <w:lang w:eastAsia="en-US"/>
        </w:rPr>
      </w:pPr>
      <w:r w:rsidRPr="001B6A62">
        <w:rPr>
          <w:b/>
          <w:sz w:val="28"/>
          <w:szCs w:val="28"/>
          <w:lang w:eastAsia="en-US"/>
        </w:rPr>
        <w:t>IX. Адреса и реквизиты сторон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495"/>
        <w:gridCol w:w="5076"/>
      </w:tblGrid>
      <w:tr w:rsidR="005A6897" w:rsidRPr="00B10731" w:rsidTr="005A6897">
        <w:trPr>
          <w:trHeight w:val="4676"/>
        </w:trPr>
        <w:tc>
          <w:tcPr>
            <w:tcW w:w="2348" w:type="pct"/>
          </w:tcPr>
          <w:p w:rsidR="005A6897" w:rsidRPr="00B10731" w:rsidRDefault="005A6897" w:rsidP="00007EB3">
            <w:pPr>
              <w:pStyle w:val="1"/>
              <w:rPr>
                <w:rStyle w:val="a5"/>
                <w:rFonts w:ascii="Times New Roman" w:hAnsi="Times New Roman"/>
                <w:i w:val="0"/>
                <w:sz w:val="18"/>
                <w:szCs w:val="18"/>
              </w:rPr>
            </w:pPr>
            <w:r w:rsidRPr="00B10731">
              <w:rPr>
                <w:rStyle w:val="a5"/>
                <w:rFonts w:ascii="Times New Roman" w:hAnsi="Times New Roman"/>
                <w:b/>
                <w:sz w:val="18"/>
                <w:szCs w:val="18"/>
              </w:rPr>
              <w:t xml:space="preserve">                        </w:t>
            </w:r>
          </w:p>
          <w:p w:rsidR="005A6897" w:rsidRDefault="005A6897" w:rsidP="00007EB3">
            <w:pPr>
              <w:pStyle w:val="1"/>
              <w:rPr>
                <w:rStyle w:val="a5"/>
                <w:rFonts w:ascii="Times New Roman" w:hAnsi="Times New Roman"/>
                <w:sz w:val="18"/>
                <w:szCs w:val="18"/>
              </w:rPr>
            </w:pPr>
          </w:p>
          <w:p w:rsidR="005A6897" w:rsidRPr="005A6897" w:rsidRDefault="005A6897" w:rsidP="00007EB3">
            <w:pPr>
              <w:pStyle w:val="1"/>
              <w:rPr>
                <w:rStyle w:val="a5"/>
                <w:rFonts w:ascii="Times New Roman" w:hAnsi="Times New Roman"/>
                <w:sz w:val="18"/>
                <w:szCs w:val="18"/>
              </w:rPr>
            </w:pPr>
          </w:p>
          <w:p w:rsidR="005A6897" w:rsidRDefault="005A6897" w:rsidP="00007EB3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5A6897" w:rsidRDefault="005A6897" w:rsidP="00007EB3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5A6897" w:rsidRDefault="005A6897" w:rsidP="00007EB3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5A6897" w:rsidRDefault="005A6897" w:rsidP="00007EB3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5A6897" w:rsidRDefault="005A6897" w:rsidP="00007EB3">
            <w:pPr>
              <w:pStyle w:val="1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/>
                <w:sz w:val="18"/>
                <w:szCs w:val="18"/>
              </w:rPr>
            </w:pPr>
          </w:p>
          <w:p w:rsidR="005A6897" w:rsidRPr="00B10731" w:rsidRDefault="005A6897" w:rsidP="00007EB3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</w:t>
            </w: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Default="005A6897" w:rsidP="00007EB3">
            <w:pPr>
              <w:rPr>
                <w:sz w:val="18"/>
                <w:szCs w:val="18"/>
              </w:rPr>
            </w:pP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  <w:r w:rsidRPr="00B10731">
              <w:rPr>
                <w:sz w:val="18"/>
                <w:szCs w:val="18"/>
              </w:rPr>
              <w:t xml:space="preserve">__________________/ </w:t>
            </w:r>
            <w:r>
              <w:rPr>
                <w:sz w:val="18"/>
                <w:szCs w:val="18"/>
              </w:rPr>
              <w:t xml:space="preserve">_____________________ </w:t>
            </w:r>
            <w:r w:rsidRPr="00B10731">
              <w:rPr>
                <w:sz w:val="18"/>
                <w:szCs w:val="18"/>
              </w:rPr>
              <w:t xml:space="preserve">/ </w:t>
            </w:r>
          </w:p>
        </w:tc>
        <w:tc>
          <w:tcPr>
            <w:tcW w:w="2652" w:type="pct"/>
          </w:tcPr>
          <w:p w:rsidR="005A6897" w:rsidRPr="00B10731" w:rsidRDefault="005A6897" w:rsidP="00007EB3">
            <w:pPr>
              <w:pStyle w:val="1"/>
              <w:rPr>
                <w:rStyle w:val="a5"/>
                <w:rFonts w:ascii="Times New Roman" w:hAnsi="Times New Roman"/>
                <w:i w:val="0"/>
                <w:sz w:val="18"/>
                <w:szCs w:val="18"/>
              </w:rPr>
            </w:pPr>
            <w:r w:rsidRPr="00B10731">
              <w:rPr>
                <w:rStyle w:val="a5"/>
                <w:rFonts w:ascii="Times New Roman" w:hAnsi="Times New Roman"/>
                <w:sz w:val="18"/>
                <w:szCs w:val="18"/>
              </w:rPr>
              <w:t xml:space="preserve">                      </w:t>
            </w:r>
          </w:p>
          <w:p w:rsidR="005A6897" w:rsidRDefault="005A6897" w:rsidP="00007EB3">
            <w:pPr>
              <w:pStyle w:val="a3"/>
              <w:shd w:val="clear" w:color="auto" w:fill="FFFFFF"/>
              <w:spacing w:before="0" w:beforeAutospacing="0"/>
              <w:ind w:left="142"/>
              <w:contextualSpacing/>
              <w:rPr>
                <w:color w:val="000000"/>
                <w:sz w:val="18"/>
                <w:szCs w:val="18"/>
              </w:rPr>
            </w:pP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</w:rPr>
            </w:pPr>
            <w:r w:rsidRPr="006B45C5">
              <w:rPr>
                <w:rStyle w:val="a4"/>
                <w:color w:val="000000"/>
              </w:rPr>
              <w:t>Муниципальное бюджетное учреждение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rStyle w:val="a4"/>
                <w:color w:val="000000"/>
              </w:rPr>
            </w:pPr>
            <w:r w:rsidRPr="006B45C5">
              <w:rPr>
                <w:rStyle w:val="a4"/>
                <w:color w:val="000000"/>
              </w:rPr>
              <w:t>дополнительного образования «</w:t>
            </w:r>
            <w:r>
              <w:rPr>
                <w:rStyle w:val="a4"/>
                <w:color w:val="000000"/>
              </w:rPr>
              <w:t>Детская ш</w:t>
            </w:r>
            <w:r w:rsidRPr="006B45C5">
              <w:rPr>
                <w:rStyle w:val="a4"/>
                <w:color w:val="000000"/>
              </w:rPr>
              <w:t>кола искусств №51»</w:t>
            </w:r>
          </w:p>
          <w:p w:rsidR="005A6897" w:rsidRPr="007C4661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b/>
                <w:color w:val="000000"/>
                <w:sz w:val="20"/>
                <w:szCs w:val="20"/>
              </w:rPr>
            </w:pPr>
            <w:r w:rsidRPr="007C4661">
              <w:rPr>
                <w:b/>
                <w:color w:val="000000"/>
                <w:sz w:val="22"/>
                <w:szCs w:val="22"/>
              </w:rPr>
              <w:t>(МБУ ДО «ДШИ №51»)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2"/>
                <w:szCs w:val="22"/>
              </w:rPr>
            </w:pPr>
            <w:r w:rsidRPr="006B45C5">
              <w:rPr>
                <w:color w:val="000000"/>
                <w:sz w:val="22"/>
                <w:szCs w:val="22"/>
              </w:rPr>
              <w:t xml:space="preserve">ОГРН </w:t>
            </w:r>
            <w:r w:rsidRPr="006B45C5">
              <w:rPr>
                <w:sz w:val="22"/>
                <w:szCs w:val="22"/>
              </w:rPr>
              <w:t>1024202274535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2"/>
                <w:szCs w:val="22"/>
              </w:rPr>
            </w:pPr>
            <w:r w:rsidRPr="006B45C5">
              <w:rPr>
                <w:color w:val="000000"/>
                <w:sz w:val="22"/>
                <w:szCs w:val="22"/>
              </w:rPr>
              <w:t>ИНН 4246002809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КПП 424601001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ОКТМО 32543000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Адрес юридический: 652100, Кемеровская область-Кузбасс,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Яя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>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B45C5">
              <w:rPr>
                <w:color w:val="000000"/>
                <w:sz w:val="22"/>
                <w:szCs w:val="22"/>
              </w:rPr>
              <w:t>Ленина, 7.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Адрес фактический: 652100, Кемеровская область-Кузбасс,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Яя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>, ул.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B45C5">
              <w:rPr>
                <w:color w:val="000000"/>
                <w:sz w:val="22"/>
                <w:szCs w:val="22"/>
              </w:rPr>
              <w:t>Ленина, 7.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sz w:val="22"/>
                <w:szCs w:val="22"/>
              </w:rPr>
            </w:pPr>
            <w:r w:rsidRPr="006B45C5">
              <w:rPr>
                <w:sz w:val="22"/>
                <w:szCs w:val="22"/>
              </w:rPr>
              <w:t>Тел./ факс:</w:t>
            </w:r>
            <w:r w:rsidRPr="006B45C5">
              <w:rPr>
                <w:rStyle w:val="apple-converted-space"/>
                <w:sz w:val="22"/>
                <w:szCs w:val="22"/>
              </w:rPr>
              <w:t> </w:t>
            </w:r>
            <w:r w:rsidRPr="006B45C5">
              <w:rPr>
                <w:rStyle w:val="js-phone-number"/>
                <w:sz w:val="22"/>
                <w:szCs w:val="22"/>
              </w:rPr>
              <w:t>8 (38441) 2-25-46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л/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 xml:space="preserve"> 20396Ь70250, 21396Ь70250</w:t>
            </w:r>
          </w:p>
          <w:p w:rsidR="005A6897" w:rsidRPr="00794D14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2"/>
                <w:szCs w:val="22"/>
              </w:rPr>
            </w:pPr>
            <w:r w:rsidRPr="00794D14">
              <w:rPr>
                <w:color w:val="000000"/>
                <w:sz w:val="22"/>
                <w:szCs w:val="22"/>
              </w:rPr>
              <w:t>р/</w:t>
            </w:r>
            <w:proofErr w:type="spellStart"/>
            <w:r w:rsidRPr="00794D14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794D14">
              <w:rPr>
                <w:color w:val="000000"/>
                <w:sz w:val="22"/>
                <w:szCs w:val="22"/>
              </w:rPr>
              <w:t xml:space="preserve"> 03234643325430003901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2"/>
                <w:szCs w:val="22"/>
              </w:rPr>
            </w:pPr>
            <w:r w:rsidRPr="006B45C5">
              <w:rPr>
                <w:color w:val="000000"/>
                <w:sz w:val="22"/>
                <w:szCs w:val="22"/>
              </w:rPr>
              <w:t>к/</w:t>
            </w:r>
            <w:proofErr w:type="spellStart"/>
            <w:r w:rsidRPr="006B45C5">
              <w:rPr>
                <w:color w:val="000000"/>
                <w:sz w:val="22"/>
                <w:szCs w:val="22"/>
              </w:rPr>
              <w:t>сч</w:t>
            </w:r>
            <w:proofErr w:type="spellEnd"/>
            <w:r w:rsidRPr="006B45C5">
              <w:rPr>
                <w:color w:val="000000"/>
                <w:sz w:val="22"/>
                <w:szCs w:val="22"/>
              </w:rPr>
              <w:t>. 40102810745370000032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20"/>
                <w:szCs w:val="20"/>
              </w:rPr>
            </w:pPr>
            <w:r w:rsidRPr="006B45C5">
              <w:rPr>
                <w:color w:val="000000"/>
                <w:sz w:val="22"/>
                <w:szCs w:val="22"/>
              </w:rPr>
              <w:t>ОТДЕЛЕНИЕ КЕМЕРОВО БАНКА РОССИИ</w:t>
            </w:r>
            <w:r>
              <w:rPr>
                <w:color w:val="000000"/>
                <w:sz w:val="22"/>
                <w:szCs w:val="22"/>
              </w:rPr>
              <w:t>//</w:t>
            </w:r>
            <w:r w:rsidRPr="006B45C5">
              <w:rPr>
                <w:color w:val="000000"/>
                <w:sz w:val="22"/>
                <w:szCs w:val="22"/>
              </w:rPr>
              <w:t xml:space="preserve"> </w:t>
            </w:r>
          </w:p>
          <w:p w:rsidR="005A6897" w:rsidRDefault="005A6897" w:rsidP="005A6897">
            <w:pPr>
              <w:pStyle w:val="a3"/>
              <w:shd w:val="clear" w:color="auto" w:fill="FFFFFF"/>
              <w:spacing w:after="0" w:afterAutospacing="0"/>
              <w:ind w:left="142"/>
              <w:contextualSpacing/>
              <w:rPr>
                <w:color w:val="000000"/>
                <w:sz w:val="22"/>
                <w:szCs w:val="22"/>
              </w:rPr>
            </w:pPr>
            <w:r w:rsidRPr="006B45C5">
              <w:rPr>
                <w:color w:val="000000"/>
                <w:sz w:val="22"/>
                <w:szCs w:val="22"/>
              </w:rPr>
              <w:t xml:space="preserve">УФК по Кемеровской области - Кузбассу </w:t>
            </w:r>
          </w:p>
          <w:p w:rsidR="005A6897" w:rsidRPr="006B45C5" w:rsidRDefault="005A6897" w:rsidP="005A6897">
            <w:pPr>
              <w:pStyle w:val="a3"/>
              <w:shd w:val="clear" w:color="auto" w:fill="FFFFFF"/>
              <w:spacing w:after="0" w:afterAutospacing="0"/>
              <w:ind w:left="142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г </w:t>
            </w:r>
            <w:r w:rsidRPr="006B45C5">
              <w:rPr>
                <w:color w:val="000000"/>
                <w:sz w:val="22"/>
                <w:szCs w:val="22"/>
              </w:rPr>
              <w:t>Кемерово </w:t>
            </w:r>
          </w:p>
          <w:p w:rsidR="005A6897" w:rsidRPr="006B45C5" w:rsidRDefault="005A6897" w:rsidP="005A6897">
            <w:pPr>
              <w:shd w:val="clear" w:color="auto" w:fill="FFFFFF"/>
              <w:outlineLvl w:val="1"/>
              <w:rPr>
                <w:color w:val="000000"/>
                <w:sz w:val="20"/>
                <w:szCs w:val="20"/>
              </w:rPr>
            </w:pPr>
            <w:r>
              <w:t xml:space="preserve">   </w:t>
            </w:r>
            <w:r w:rsidRPr="006B45C5">
              <w:rPr>
                <w:color w:val="000000"/>
                <w:sz w:val="22"/>
                <w:szCs w:val="22"/>
              </w:rPr>
              <w:t>БИК 013207212</w:t>
            </w:r>
          </w:p>
          <w:p w:rsidR="005A6897" w:rsidRPr="00B10731" w:rsidRDefault="005A6897" w:rsidP="00007EB3">
            <w:pPr>
              <w:pStyle w:val="a3"/>
              <w:shd w:val="clear" w:color="auto" w:fill="FFFFFF"/>
              <w:spacing w:before="0" w:beforeAutospacing="0"/>
              <w:ind w:left="142"/>
              <w:contextualSpacing/>
              <w:rPr>
                <w:color w:val="000000"/>
                <w:sz w:val="18"/>
                <w:szCs w:val="18"/>
              </w:rPr>
            </w:pPr>
          </w:p>
          <w:p w:rsidR="005A6897" w:rsidRDefault="005A6897" w:rsidP="00007EB3">
            <w:pPr>
              <w:pStyle w:val="a3"/>
              <w:shd w:val="clear" w:color="auto" w:fill="FFFFFF"/>
              <w:spacing w:before="0" w:beforeAutospacing="0"/>
              <w:ind w:left="142"/>
              <w:contextualSpacing/>
              <w:rPr>
                <w:color w:val="000000"/>
                <w:sz w:val="18"/>
                <w:szCs w:val="18"/>
              </w:rPr>
            </w:pPr>
          </w:p>
          <w:p w:rsidR="005A6897" w:rsidRDefault="005A6897" w:rsidP="00007EB3">
            <w:pPr>
              <w:pStyle w:val="a3"/>
              <w:shd w:val="clear" w:color="auto" w:fill="FFFFFF"/>
              <w:spacing w:before="0" w:beforeAutospacing="0"/>
              <w:ind w:left="142"/>
              <w:contextualSpacing/>
              <w:rPr>
                <w:color w:val="000000"/>
                <w:sz w:val="18"/>
                <w:szCs w:val="18"/>
              </w:rPr>
            </w:pPr>
          </w:p>
          <w:p w:rsidR="005A6897" w:rsidRPr="005A6897" w:rsidRDefault="005A6897" w:rsidP="00007EB3">
            <w:pPr>
              <w:pStyle w:val="a3"/>
              <w:shd w:val="clear" w:color="auto" w:fill="FFFFFF"/>
              <w:spacing w:before="0" w:beforeAutospacing="0"/>
              <w:ind w:left="142"/>
              <w:contextualSpacing/>
              <w:rPr>
                <w:color w:val="000000"/>
              </w:rPr>
            </w:pPr>
            <w:r>
              <w:rPr>
                <w:color w:val="000000"/>
              </w:rPr>
              <w:t>Директор ______</w:t>
            </w:r>
            <w:r w:rsidRPr="005A6897">
              <w:rPr>
                <w:color w:val="000000"/>
              </w:rPr>
              <w:t>__________/ А.В. Лиманов /</w:t>
            </w:r>
          </w:p>
          <w:p w:rsidR="005A6897" w:rsidRPr="00B10731" w:rsidRDefault="005A6897" w:rsidP="00007EB3">
            <w:pPr>
              <w:pStyle w:val="a3"/>
              <w:shd w:val="clear" w:color="auto" w:fill="FFFFFF"/>
              <w:ind w:left="142"/>
              <w:contextualSpacing/>
              <w:rPr>
                <w:color w:val="000000"/>
                <w:sz w:val="18"/>
                <w:szCs w:val="18"/>
              </w:rPr>
            </w:pPr>
          </w:p>
          <w:p w:rsidR="005A6897" w:rsidRPr="00B10731" w:rsidRDefault="005A6897" w:rsidP="00007EB3">
            <w:pPr>
              <w:rPr>
                <w:sz w:val="18"/>
                <w:szCs w:val="18"/>
              </w:rPr>
            </w:pPr>
          </w:p>
          <w:p w:rsidR="005A6897" w:rsidRPr="00B10731" w:rsidRDefault="005A6897" w:rsidP="00007EB3">
            <w:pPr>
              <w:pStyle w:val="1"/>
              <w:rPr>
                <w:rStyle w:val="a5"/>
                <w:rFonts w:ascii="Times New Roman" w:hAnsi="Times New Roman"/>
                <w:i w:val="0"/>
                <w:sz w:val="18"/>
                <w:szCs w:val="18"/>
              </w:rPr>
            </w:pPr>
          </w:p>
        </w:tc>
      </w:tr>
    </w:tbl>
    <w:p w:rsidR="001B6A62" w:rsidRPr="001B6A62" w:rsidRDefault="001B6A62" w:rsidP="001B6A62">
      <w:pPr>
        <w:jc w:val="both"/>
        <w:rPr>
          <w:b/>
          <w:sz w:val="28"/>
          <w:szCs w:val="28"/>
          <w:lang w:eastAsia="en-US"/>
        </w:rPr>
      </w:pPr>
    </w:p>
    <w:sectPr w:rsidR="001B6A62" w:rsidRPr="001B6A62" w:rsidSect="005A689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DC"/>
    <w:rsid w:val="000C661B"/>
    <w:rsid w:val="001513CE"/>
    <w:rsid w:val="001B6A62"/>
    <w:rsid w:val="00257AB6"/>
    <w:rsid w:val="00493568"/>
    <w:rsid w:val="005A6897"/>
    <w:rsid w:val="006418BC"/>
    <w:rsid w:val="006F4DB4"/>
    <w:rsid w:val="00896D6E"/>
    <w:rsid w:val="00A87DAF"/>
    <w:rsid w:val="00AD48C2"/>
    <w:rsid w:val="00BD7C56"/>
    <w:rsid w:val="00BD7DCC"/>
    <w:rsid w:val="00DE461F"/>
    <w:rsid w:val="00F12A2F"/>
    <w:rsid w:val="00F94EDC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FC6EC-55EB-42DF-87BC-D17344DC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7D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7DCC"/>
    <w:rPr>
      <w:b/>
      <w:bCs/>
    </w:rPr>
  </w:style>
  <w:style w:type="character" w:customStyle="1" w:styleId="apple-converted-space">
    <w:name w:val="apple-converted-space"/>
    <w:basedOn w:val="a0"/>
    <w:rsid w:val="005A6897"/>
  </w:style>
  <w:style w:type="character" w:customStyle="1" w:styleId="js-phone-number">
    <w:name w:val="js-phone-number"/>
    <w:basedOn w:val="a0"/>
    <w:rsid w:val="005A6897"/>
  </w:style>
  <w:style w:type="character" w:styleId="a5">
    <w:name w:val="Emphasis"/>
    <w:basedOn w:val="a0"/>
    <w:qFormat/>
    <w:rsid w:val="005A6897"/>
    <w:rPr>
      <w:i/>
      <w:iCs/>
    </w:rPr>
  </w:style>
  <w:style w:type="paragraph" w:customStyle="1" w:styleId="1">
    <w:name w:val="Стиль1"/>
    <w:basedOn w:val="a"/>
    <w:link w:val="10"/>
    <w:qFormat/>
    <w:rsid w:val="005A6897"/>
    <w:rPr>
      <w:rFonts w:ascii="Calibri" w:hAnsi="Calibri"/>
      <w:sz w:val="22"/>
      <w:szCs w:val="22"/>
    </w:rPr>
  </w:style>
  <w:style w:type="character" w:customStyle="1" w:styleId="10">
    <w:name w:val="Стиль1 Знак"/>
    <w:basedOn w:val="a0"/>
    <w:link w:val="1"/>
    <w:rsid w:val="005A689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25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5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Лиманов</dc:creator>
  <cp:keywords/>
  <dc:description/>
  <cp:lastModifiedBy>RePack by Diakov</cp:lastModifiedBy>
  <cp:revision>20</cp:revision>
  <cp:lastPrinted>2023-09-11T08:23:00Z</cp:lastPrinted>
  <dcterms:created xsi:type="dcterms:W3CDTF">2021-06-02T02:35:00Z</dcterms:created>
  <dcterms:modified xsi:type="dcterms:W3CDTF">2023-10-17T06:20:00Z</dcterms:modified>
</cp:coreProperties>
</file>