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10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oter12.xml" ContentType="application/vnd.openxmlformats-officedocument.wordprocessingml.footer+xml"/>
  <Override PartName="/word/footer9.xml" ContentType="application/vnd.openxmlformats-officedocument.wordprocessingml.footer+xml"/>
  <Override PartName="/word/footer8.xml" ContentType="application/vnd.openxmlformats-officedocument.wordprocessingml.footer+xml"/>
  <Override PartName="/word/footer11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4.xml" ContentType="application/vnd.openxmlformats-officedocument.wordprocessingml.head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Муниципальное бюджетное учреждение дополнительного образования «Детская школа искусств № 51»</w:t>
      </w:r>
    </w:p>
    <w:p>
      <w:pPr>
        <w:pStyle w:val="Normal"/>
        <w:widowControl w:val="false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Дополнительная общеразвивающая общеобразовательная программа в области хореографического искусства</w:t>
      </w:r>
    </w:p>
    <w:p>
      <w:pPr>
        <w:pStyle w:val="Normal"/>
        <w:widowControl w:val="false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По учебному предмету</w:t>
      </w:r>
    </w:p>
    <w:p>
      <w:pPr>
        <w:pStyle w:val="Normal"/>
        <w:widowControl w:val="false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«Ритмика»</w:t>
      </w:r>
    </w:p>
    <w:p>
      <w:pPr>
        <w:pStyle w:val="Normal"/>
        <w:widowControl w:val="false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widowControl w:val="false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/>
          <w:bCs/>
        </w:rPr>
        <w:t xml:space="preserve">                                                                         </w:t>
      </w:r>
      <w:r>
        <w:rPr>
          <w:rFonts w:eastAsia="Times New Roman"/>
          <w:bCs/>
        </w:rPr>
        <w:t>П.г.т. Яя 2023 г.</w:t>
      </w:r>
    </w:p>
    <w:p>
      <w:pPr>
        <w:pStyle w:val="Normal"/>
        <w:spacing w:lineRule="auto" w:line="276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Структура программы учебного предмета</w:t>
      </w:r>
    </w:p>
    <w:p>
      <w:pPr>
        <w:pStyle w:val="Normal"/>
        <w:spacing w:lineRule="auto" w:line="276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cs="Times New Roman"/>
          <w:b/>
          <w:color w:val="000000" w:themeColor="text1"/>
          <w:sz w:val="28"/>
          <w:szCs w:val="28"/>
        </w:rPr>
        <w:t>I. Пояснительная записка</w:t>
      </w:r>
      <w:r>
        <w:rPr>
          <w:rFonts w:cs="Times New Roman"/>
          <w:color w:val="000000" w:themeColor="text1"/>
          <w:sz w:val="28"/>
          <w:szCs w:val="28"/>
        </w:rPr>
        <w:t xml:space="preserve"> 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142" w:hanging="0"/>
        <w:contextualSpacing/>
        <w:jc w:val="both"/>
        <w:rPr>
          <w:rFonts w:cs="Times New Roman"/>
          <w:i/>
          <w:i/>
          <w:color w:val="000000" w:themeColor="text1"/>
          <w:sz w:val="28"/>
          <w:szCs w:val="28"/>
        </w:rPr>
      </w:pPr>
      <w:r>
        <w:rPr>
          <w:rFonts w:cs="Times New Roman"/>
          <w:i/>
          <w:color w:val="000000" w:themeColor="text1"/>
          <w:sz w:val="28"/>
          <w:szCs w:val="28"/>
        </w:rPr>
        <w:t xml:space="preserve">Характеристика учебного предмета, его место и роль в образовательном процессе;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142" w:hanging="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i/>
          <w:color w:val="000000" w:themeColor="text1"/>
          <w:sz w:val="28"/>
          <w:szCs w:val="28"/>
        </w:rPr>
        <w:t xml:space="preserve">Срок реализации учебного предмета;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142" w:hanging="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i/>
          <w:color w:val="000000" w:themeColor="text1"/>
          <w:sz w:val="28"/>
          <w:szCs w:val="28"/>
        </w:rPr>
        <w:t xml:space="preserve">Объем учебного времени, предусмотренный учебным планом образовательного учреждения на реализацию учебного предмета;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142" w:hanging="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i/>
          <w:color w:val="000000" w:themeColor="text1"/>
          <w:sz w:val="28"/>
          <w:szCs w:val="28"/>
        </w:rPr>
        <w:t xml:space="preserve">Цель и задачи учебного предмета;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142" w:hanging="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i/>
          <w:color w:val="000000" w:themeColor="text1"/>
          <w:sz w:val="28"/>
          <w:szCs w:val="28"/>
        </w:rPr>
        <w:t xml:space="preserve">Планируемые результаты;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142" w:hanging="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i/>
          <w:color w:val="000000" w:themeColor="text1"/>
          <w:sz w:val="28"/>
          <w:szCs w:val="28"/>
        </w:rPr>
        <w:t xml:space="preserve">Методы обучения и типы уроков;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142" w:hanging="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i/>
          <w:color w:val="000000" w:themeColor="text1"/>
          <w:sz w:val="28"/>
          <w:szCs w:val="28"/>
        </w:rPr>
        <w:t>Описание условий реализации учебного предмета;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II. Содержание учебного предмета</w:t>
      </w:r>
      <w:r>
        <w:rPr>
          <w:rFonts w:cs="Times New Roman"/>
          <w:color w:val="000000" w:themeColor="text1"/>
          <w:sz w:val="28"/>
          <w:szCs w:val="28"/>
        </w:rPr>
        <w:t xml:space="preserve">  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firstLine="142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i/>
          <w:color w:val="000000" w:themeColor="text1"/>
          <w:sz w:val="28"/>
          <w:szCs w:val="28"/>
        </w:rPr>
        <w:t>Годовые требования по классам;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spacing w:lineRule="auto" w:line="360"/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 xml:space="preserve">III. Требования к уровню подготовки обучающихся </w:t>
      </w:r>
    </w:p>
    <w:p>
      <w:pPr>
        <w:pStyle w:val="Normal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IV. Формы и методы контроля, система оценок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spacing w:lineRule="auto" w:line="360"/>
        <w:jc w:val="both"/>
        <w:rPr>
          <w:rFonts w:cs="Times New Roman"/>
          <w:i/>
          <w:i/>
          <w:color w:val="000000" w:themeColor="text1"/>
          <w:sz w:val="28"/>
          <w:szCs w:val="28"/>
        </w:rPr>
      </w:pPr>
      <w:r>
        <w:rPr>
          <w:rFonts w:cs="Times New Roman"/>
          <w:i/>
          <w:color w:val="000000" w:themeColor="text1"/>
          <w:sz w:val="28"/>
          <w:szCs w:val="28"/>
        </w:rPr>
        <w:t xml:space="preserve">Аттестация: цели, виды, форма, содержание; </w:t>
      </w:r>
    </w:p>
    <w:p>
      <w:pPr>
        <w:pStyle w:val="Normal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i/>
          <w:color w:val="000000" w:themeColor="text1"/>
          <w:sz w:val="28"/>
          <w:szCs w:val="28"/>
        </w:rPr>
        <w:t>Критерии оценки;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V. Методическое обеспечение учебного процесса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6"/>
        </w:numPr>
        <w:spacing w:lineRule="auto" w:line="360" w:before="0" w:after="0"/>
        <w:ind w:left="720" w:hanging="576"/>
        <w:contextualSpacing/>
        <w:jc w:val="both"/>
        <w:rPr>
          <w:rFonts w:cs="Times New Roman"/>
          <w:i/>
          <w:i/>
          <w:color w:val="000000" w:themeColor="text1"/>
          <w:sz w:val="28"/>
          <w:szCs w:val="28"/>
        </w:rPr>
      </w:pPr>
      <w:r>
        <w:rPr>
          <w:rFonts w:cs="Times New Roman"/>
          <w:i/>
          <w:color w:val="000000" w:themeColor="text1"/>
          <w:sz w:val="28"/>
          <w:szCs w:val="28"/>
        </w:rPr>
        <w:t xml:space="preserve">Методические рекомендации педагогическим работникам; </w:t>
      </w:r>
    </w:p>
    <w:p>
      <w:pPr>
        <w:pStyle w:val="Normal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VI. Списки рекомендуемой методической литературы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spacing w:lineRule="auto" w:line="360"/>
        <w:jc w:val="center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cs="Times New Roman"/>
          <w:i/>
          <w:color w:val="000000" w:themeColor="text1"/>
          <w:sz w:val="28"/>
          <w:szCs w:val="28"/>
        </w:rPr>
        <w:t>Список рекомендуемой методической литературы</w:t>
      </w:r>
      <w:r>
        <w:rPr>
          <w:i/>
          <w:color w:val="000000" w:themeColor="text1"/>
          <w:sz w:val="28"/>
          <w:szCs w:val="28"/>
        </w:rPr>
        <w:t>;</w:t>
      </w:r>
      <w:r>
        <w:rPr>
          <w:rFonts w:eastAsia="Times New Roman" w:cs="Times New Roman"/>
          <w:b/>
          <w:color w:val="000000" w:themeColor="text1"/>
          <w:sz w:val="28"/>
          <w:szCs w:val="28"/>
        </w:rPr>
        <w:t xml:space="preserve">      </w:t>
      </w:r>
      <w:r>
        <w:br w:type="page"/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360" w:before="0" w:after="0"/>
        <w:ind w:left="720" w:right="2" w:hanging="358"/>
        <w:contextualSpacing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>
      <w:pPr>
        <w:pStyle w:val="Normal"/>
        <w:shd w:val="clear" w:color="auto" w:fill="FFFFFF"/>
        <w:spacing w:lineRule="auto" w:line="360"/>
        <w:ind w:right="2" w:hanging="0"/>
        <w:jc w:val="center"/>
        <w:rPr>
          <w:rFonts w:cs="Times New Roman"/>
          <w:b/>
          <w:i/>
          <w:i/>
          <w:color w:val="000000" w:themeColor="text1"/>
          <w:sz w:val="28"/>
          <w:szCs w:val="28"/>
        </w:rPr>
      </w:pPr>
      <w:r>
        <w:rPr>
          <w:rFonts w:cs="Times New Roman"/>
          <w:b/>
          <w:i/>
          <w:color w:val="000000" w:themeColor="text1"/>
          <w:sz w:val="28"/>
          <w:szCs w:val="28"/>
        </w:rPr>
        <w:t>Характеристика учебного предмета, его место и роль в образовательном процессе</w:t>
      </w:r>
    </w:p>
    <w:p>
      <w:pPr>
        <w:pStyle w:val="Normal"/>
        <w:tabs>
          <w:tab w:val="clear" w:pos="720"/>
          <w:tab w:val="left" w:pos="549" w:leader="none"/>
        </w:tabs>
        <w:spacing w:lineRule="auto" w: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rFonts w:eastAsia="Times New Roman" w:cs="Times New Roman"/>
          <w:color w:val="000000" w:themeColor="text1"/>
          <w:sz w:val="28"/>
          <w:szCs w:val="28"/>
        </w:rPr>
        <w:t>В настоящее время ритмическое воспитание приобретает все большее значение, так как является массовым и доступным для всех. За последние годы созданы и изданы многочисленные методические пособия по музыкально – ритмическому воспитанию</w:t>
      </w:r>
      <w:r>
        <w:rPr>
          <w:color w:val="000000" w:themeColor="text1"/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549" w:leader="none"/>
        </w:tabs>
        <w:spacing w:lineRule="auto" w:line="36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Танец всегда был и остается любимым занятием детей. Он и развивает, и развлекает ребят. Плавные, спокойные, быстрые, ритмичные движения под красивую музыку доставляют детям эстетическое наслаждение. Через танец дети познают прекрасное, лучше понимают красоту окружающего мира. </w:t>
        <w:tab/>
      </w:r>
      <w:r>
        <w:rPr>
          <w:rFonts w:cs="Times New Roman"/>
          <w:color w:val="000000" w:themeColor="text1"/>
          <w:sz w:val="28"/>
          <w:szCs w:val="28"/>
        </w:rPr>
        <w:t>Данная рабочая программа составлена 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соответствии с нормативными документами: </w:t>
      </w:r>
    </w:p>
    <w:p>
      <w:pPr>
        <w:pStyle w:val="Normal"/>
        <w:tabs>
          <w:tab w:val="clear" w:pos="720"/>
          <w:tab w:val="left" w:pos="549" w:leader="none"/>
        </w:tabs>
        <w:spacing w:lineRule="auto" w:line="36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- Федеральным Законом от 29.12.2012 № 273-ФЗ «Об образовании в Российской Федерации» (ред. от 21.07.2014); </w:t>
      </w:r>
    </w:p>
    <w:p>
      <w:pPr>
        <w:pStyle w:val="Normal"/>
        <w:tabs>
          <w:tab w:val="clear" w:pos="720"/>
          <w:tab w:val="left" w:pos="549" w:leader="none"/>
        </w:tabs>
        <w:spacing w:lineRule="auto" w:line="36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- Концепцией развития дополнительного образования детей (Распоряжение Правительства РФ от 4 сентября 2014 года № 1726-р); </w:t>
      </w:r>
    </w:p>
    <w:p>
      <w:pPr>
        <w:pStyle w:val="Normal"/>
        <w:tabs>
          <w:tab w:val="clear" w:pos="720"/>
          <w:tab w:val="left" w:pos="549" w:leader="none"/>
        </w:tabs>
        <w:spacing w:lineRule="auto" w:line="36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- Постановлением Главного государственного санитарного врача РФ от 04.07.2014 № 41 «Об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детей»»; </w:t>
      </w:r>
    </w:p>
    <w:p>
      <w:pPr>
        <w:pStyle w:val="Normal"/>
        <w:tabs>
          <w:tab w:val="clear" w:pos="720"/>
          <w:tab w:val="left" w:pos="549" w:leader="none"/>
        </w:tabs>
        <w:spacing w:lineRule="auto" w:line="36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- Письмом Минобрнауки России от 11.12.2006г. № 06-1844 «О примерных требованиях к программам дополнительного образования детей»; - Приказом Министерства образования и науки Российской Федерации (Минобрнауки России)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>
      <w:pPr>
        <w:pStyle w:val="Normal"/>
        <w:tabs>
          <w:tab w:val="clear" w:pos="720"/>
          <w:tab w:val="left" w:pos="549" w:leader="none"/>
        </w:tabs>
        <w:spacing w:lineRule="auto" w:line="36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- Письмом Минобрнауки России от 18.11.2015 Н – 09-3242 «Методические рекомендации по проектированию дополнительных общеразвивающих программ»</w:t>
      </w:r>
      <w:r>
        <w:rPr>
          <w:color w:val="000000" w:themeColor="text1"/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549" w:leader="none"/>
        </w:tabs>
        <w:spacing w:lineRule="auto" w:line="36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Программа по ритмике предназначена для хореографического отделения школы искусств. Предмет «ритмика» является одной из основных хореографических дисциплин и необходим обучающимся </w:t>
      </w:r>
      <w:r>
        <w:rPr>
          <w:color w:val="000000" w:themeColor="text1"/>
          <w:sz w:val="28"/>
          <w:szCs w:val="28"/>
        </w:rPr>
        <w:t>в первые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года обучения. Занятия хореографией требуют от обучающихся умения активно воспринимать музыку, разбираться в ее содержании и средствах музыкальной выразительности. Без развитого музыкального слуха практически невозможно танцевать, не все могут соотносить движение с музыкой. </w:t>
      </w:r>
    </w:p>
    <w:p>
      <w:pPr>
        <w:pStyle w:val="Normal"/>
        <w:tabs>
          <w:tab w:val="clear" w:pos="720"/>
          <w:tab w:val="left" w:pos="549" w:leader="none"/>
        </w:tabs>
        <w:spacing w:lineRule="auto" w:line="36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rFonts w:eastAsia="Times New Roman" w:cs="Times New Roman"/>
          <w:color w:val="000000" w:themeColor="text1"/>
          <w:sz w:val="28"/>
          <w:szCs w:val="28"/>
        </w:rPr>
        <w:t>Уроки ритмики учат детей понимать музыку, различать ее характер, темп, ритм.</w:t>
      </w:r>
    </w:p>
    <w:p>
      <w:pPr>
        <w:pStyle w:val="Normal"/>
        <w:tabs>
          <w:tab w:val="clear" w:pos="720"/>
          <w:tab w:val="left" w:pos="549" w:leader="none"/>
        </w:tabs>
        <w:spacing w:lineRule="auto" w:line="360"/>
        <w:jc w:val="center"/>
        <w:rPr>
          <w:rFonts w:cs="Times New Roman"/>
          <w:b/>
          <w:i/>
          <w:i/>
          <w:color w:val="000000" w:themeColor="text1"/>
          <w:sz w:val="28"/>
          <w:szCs w:val="28"/>
        </w:rPr>
      </w:pPr>
      <w:r>
        <w:rPr>
          <w:rFonts w:cs="Times New Roman"/>
          <w:b/>
          <w:i/>
          <w:color w:val="000000" w:themeColor="text1"/>
          <w:sz w:val="28"/>
          <w:szCs w:val="28"/>
        </w:rPr>
        <w:t>2.  Срок реализации учебного предмета</w:t>
      </w:r>
    </w:p>
    <w:p>
      <w:pPr>
        <w:pStyle w:val="Normal"/>
        <w:tabs>
          <w:tab w:val="clear" w:pos="720"/>
          <w:tab w:val="left" w:pos="549" w:leader="none"/>
        </w:tabs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  <w:t xml:space="preserve">Данная программа рассчитана на </w:t>
      </w:r>
      <w:r>
        <w:rPr>
          <w:rFonts w:cs="Times New Roman"/>
          <w:color w:val="000000" w:themeColor="text1"/>
          <w:sz w:val="28"/>
          <w:szCs w:val="28"/>
        </w:rPr>
        <w:t xml:space="preserve">4  </w:t>
      </w:r>
      <w:r>
        <w:rPr>
          <w:rFonts w:cs="Times New Roman"/>
          <w:color w:val="000000" w:themeColor="text1"/>
          <w:sz w:val="28"/>
          <w:szCs w:val="28"/>
        </w:rPr>
        <w:t xml:space="preserve">года обучения. </w:t>
      </w:r>
    </w:p>
    <w:p>
      <w:pPr>
        <w:pStyle w:val="Normal"/>
        <w:tabs>
          <w:tab w:val="clear" w:pos="720"/>
          <w:tab w:val="left" w:pos="549" w:leader="none"/>
        </w:tabs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i/>
          <w:color w:val="000000" w:themeColor="text1"/>
          <w:sz w:val="28"/>
          <w:szCs w:val="28"/>
        </w:rPr>
        <w:t xml:space="preserve">3. Объем учебного времени предусмотренный учебным планом </w:t>
      </w:r>
      <w:r>
        <w:rPr>
          <w:color w:val="000000" w:themeColor="text1"/>
          <w:sz w:val="28"/>
          <w:szCs w:val="28"/>
        </w:rPr>
        <w:t xml:space="preserve"> </w:t>
      </w:r>
    </w:p>
    <w:p>
      <w:pPr>
        <w:pStyle w:val="Normal"/>
        <w:spacing w:lineRule="auto" w:line="360"/>
        <w:jc w:val="both"/>
        <w:rPr>
          <w:color w:val="000000" w:themeColor="text1"/>
          <w:sz w:val="28"/>
          <w:szCs w:val="28"/>
        </w:rPr>
      </w:pPr>
      <w:r>
        <w:rPr/>
      </w:r>
    </w:p>
    <w:p>
      <w:pPr>
        <w:pStyle w:val="Normal"/>
        <w:spacing w:lineRule="auto" w:line="360"/>
        <w:jc w:val="both"/>
        <w:rPr>
          <w:color w:val="000000" w:themeColor="text1"/>
          <w:sz w:val="28"/>
          <w:szCs w:val="28"/>
        </w:rPr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3"/>
        <w:gridCol w:w="2321"/>
        <w:gridCol w:w="1557"/>
        <w:gridCol w:w="1557"/>
        <w:gridCol w:w="1557"/>
        <w:gridCol w:w="1569"/>
      </w:tblGrid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/>
            </w:pPr>
            <w:r>
              <w:rPr/>
              <w:t>№</w:t>
            </w:r>
          </w:p>
        </w:tc>
        <w:tc>
          <w:tcPr>
            <w:tcW w:w="8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/>
                <w:color w:val="000000" w:themeColor="text1"/>
                <w:kern w:val="0"/>
                <w:sz w:val="28"/>
                <w:szCs w:val="28"/>
                <w:lang w:val="ru-RU" w:eastAsia="en-US" w:bidi="en-US"/>
              </w:rPr>
              <w:t>Года обучения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/>
            </w:pPr>
            <w:r>
              <w:rPr/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/>
                <w:color w:val="000000" w:themeColor="text1"/>
                <w:kern w:val="0"/>
                <w:sz w:val="28"/>
                <w:szCs w:val="28"/>
                <w:lang w:val="ru-RU" w:eastAsia="en-US" w:bidi="en-US"/>
              </w:rPr>
              <w:t>Класс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/>
            </w:pPr>
            <w:r>
              <w:rPr/>
              <w:t>1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zh-CN" w:bidi="ar-SA"/>
              </w:rPr>
              <w:t>Продолжительность учебных занятий (в неделях)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/>
            </w:pPr>
            <w:r>
              <w:rPr/>
              <w:t>2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zh-CN" w:bidi="ar-SA"/>
              </w:rPr>
              <w:t xml:space="preserve">Количество часов на 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zh-CN" w:bidi="ar-SA"/>
              </w:rPr>
              <w:t xml:space="preserve">аудиторные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zh-CN" w:bidi="ar-SA"/>
              </w:rPr>
              <w:t>занятия в неделю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/>
            </w:pPr>
            <w:r>
              <w:rPr/>
              <w:t>3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sz w:val="28"/>
                <w:szCs w:val="28"/>
                <w:lang w:eastAsia="zh-CN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zh-CN" w:bidi="ar-SA"/>
              </w:rPr>
              <w:t xml:space="preserve">Количество часов на 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zh-CN" w:bidi="ar-SA"/>
              </w:rPr>
              <w:t xml:space="preserve">аудиторные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zh-CN" w:bidi="ar-SA"/>
              </w:rPr>
              <w:t>занятия в год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/>
            </w:pPr>
            <w:r>
              <w:rPr/>
              <w:t>4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eastAsia="Arial" w:cs="Times New Roman"/>
                <w:kern w:val="0"/>
                <w:sz w:val="28"/>
                <w:szCs w:val="28"/>
                <w:lang w:val="ru-RU" w:eastAsia="zh-CN" w:bidi="en-US"/>
              </w:rPr>
              <w:t>Общее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eastAsia="Arial" w:cs="Times New Roman"/>
                <w:kern w:val="0"/>
                <w:sz w:val="28"/>
                <w:szCs w:val="28"/>
                <w:lang w:val="ru-RU" w:eastAsia="zh-CN" w:bidi="en-US"/>
              </w:rPr>
              <w:t>количество часов на весь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/>
                <w:kern w:val="0"/>
                <w:sz w:val="28"/>
                <w:szCs w:val="28"/>
                <w:lang w:val="ru-RU" w:eastAsia="zh-CN" w:bidi="en-US"/>
              </w:rPr>
              <w:t>период обучения</w:t>
            </w:r>
          </w:p>
        </w:tc>
        <w:tc>
          <w:tcPr>
            <w:tcW w:w="62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</w:tbl>
    <w:p>
      <w:pPr>
        <w:pStyle w:val="Normal"/>
        <w:spacing w:lineRule="auto" w:line="360"/>
        <w:jc w:val="both"/>
        <w:rPr>
          <w:color w:val="000000" w:themeColor="text1"/>
          <w:sz w:val="28"/>
          <w:szCs w:val="28"/>
        </w:rPr>
      </w:pPr>
      <w:r>
        <w:rPr/>
      </w:r>
    </w:p>
    <w:p>
      <w:pPr>
        <w:pStyle w:val="Normal"/>
        <w:spacing w:lineRule="auto" w: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Контрольный урок по дисциплине “Ритмика” проводится во втором полугодии 4-го класса.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/>
      </w:r>
    </w:p>
    <w:p>
      <w:pPr>
        <w:pStyle w:val="Normal"/>
        <w:spacing w:lineRule="auto" w:line="360"/>
        <w:jc w:val="center"/>
        <w:rPr>
          <w:rFonts w:cs="Times New Roman"/>
          <w:b/>
          <w:i/>
          <w:i/>
          <w:color w:val="000000" w:themeColor="text1"/>
          <w:sz w:val="28"/>
          <w:szCs w:val="28"/>
        </w:rPr>
      </w:pPr>
      <w:r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cs="Times New Roman"/>
          <w:b/>
          <w:i/>
          <w:color w:val="000000" w:themeColor="text1"/>
          <w:sz w:val="28"/>
          <w:szCs w:val="28"/>
        </w:rPr>
        <w:t>Форма проведения учебных занятий</w:t>
      </w:r>
    </w:p>
    <w:p>
      <w:pPr>
        <w:pStyle w:val="Normal"/>
        <w:spacing w:lineRule="auto" w:line="360"/>
        <w:jc w:val="both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</w:rPr>
        <w:tab/>
        <w:t>Занятия по учебному предмету “Ритмика” проводятся в форме групповых занятий (средняя наполняемость классов 10-12 человек)  1 раз в неделю по 1 часу. Продолжительность уроков 40 минут .</w:t>
      </w:r>
    </w:p>
    <w:p>
      <w:pPr>
        <w:pStyle w:val="Normal"/>
        <w:tabs>
          <w:tab w:val="clear" w:pos="720"/>
          <w:tab w:val="left" w:pos="549" w:leader="none"/>
        </w:tabs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Normal"/>
        <w:tabs>
          <w:tab w:val="clear" w:pos="720"/>
          <w:tab w:val="left" w:pos="549" w:leader="none"/>
        </w:tabs>
        <w:spacing w:lineRule="auto" w:line="360"/>
        <w:jc w:val="center"/>
        <w:rPr>
          <w:rFonts w:cs="Times New Roman"/>
          <w:b/>
          <w:i/>
          <w:i/>
          <w:color w:val="000000" w:themeColor="text1"/>
          <w:sz w:val="28"/>
          <w:szCs w:val="28"/>
        </w:rPr>
      </w:pPr>
      <w:r>
        <w:rPr>
          <w:rFonts w:cs="Times New Roman"/>
          <w:b/>
          <w:i/>
          <w:color w:val="000000" w:themeColor="text1"/>
          <w:sz w:val="28"/>
          <w:szCs w:val="28"/>
        </w:rPr>
        <w:t>4. Цели и задачи учебного предмета</w:t>
      </w:r>
    </w:p>
    <w:p>
      <w:pPr>
        <w:pStyle w:val="Normal"/>
        <w:tabs>
          <w:tab w:val="clear" w:pos="720"/>
          <w:tab w:val="left" w:pos="549" w:leader="none"/>
        </w:tabs>
        <w:spacing w:lineRule="auto" w:line="36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ab/>
      </w:r>
      <w:r>
        <w:rPr>
          <w:rFonts w:eastAsia="Times New Roman" w:cs="Times New Roman"/>
          <w:b/>
          <w:color w:val="000000" w:themeColor="text1"/>
          <w:sz w:val="28"/>
          <w:szCs w:val="28"/>
        </w:rPr>
        <w:t xml:space="preserve">Цель: </w:t>
      </w:r>
      <w:r>
        <w:rPr>
          <w:rFonts w:eastAsia="Times New Roman" w:cs="Times New Roman"/>
          <w:color w:val="000000" w:themeColor="text1"/>
          <w:sz w:val="28"/>
          <w:szCs w:val="28"/>
        </w:rPr>
        <w:t>приобщение детей к миру искусства, профилактика и сохранение  психофизического здоровья детей, а также формирование у детей творческих способностей через развитие музыкально-ритмических движений.</w:t>
      </w:r>
    </w:p>
    <w:p>
      <w:pPr>
        <w:pStyle w:val="Normal"/>
        <w:tabs>
          <w:tab w:val="clear" w:pos="720"/>
          <w:tab w:val="left" w:pos="709" w:leader="none"/>
          <w:tab w:val="left" w:pos="900" w:leader="none"/>
          <w:tab w:val="left" w:pos="1260" w:leader="none"/>
        </w:tabs>
        <w:spacing w:lineRule="auto" w:line="360"/>
        <w:ind w:firstLine="709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 w:themeColor="text1"/>
          <w:sz w:val="28"/>
          <w:szCs w:val="28"/>
        </w:rPr>
        <w:t>Задачи: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1. Развивать основы музыкальной культуры.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</w:rPr>
        <w:t>Развивать музыкальные способности (эмоциональная отзывчивость на музыку, слуховые представления, чувство ритма, музыкальную память).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3. Развивать творческие способности в области искусства танца. 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4. Учить детей воспринимать развитие музыкальных образов и выражать их в движениях, согласовывать движения с характером музыки, наиболее яркими средствами выразительности.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5. Учить определять музыкальные жанры (марш, песня, танец), виды ритмики (игра, пляска, упражнение), различать простейшие музыкальные понятия (высокие и низкие звуки, быстрый, средний, медленный темп, громкая, умеренно громкая и тихая музыка и т. д.).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6. Учить оценивать собственное движение и движение сверстника, придумывать «свой» игровой образ, персонаж и «свою» пляску, комбинируя различные элементы физкультурных упражнений, танцевальных и сюжетно-образных движений.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7. Формировать красивую осанку, учить выразительным, пластичным движениям в игре, танце, хороводе и упражнении.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8. Воспитывать интерес и любовь к танцевальной музыке разных   национальностей.</w:t>
      </w:r>
    </w:p>
    <w:p>
      <w:pPr>
        <w:pStyle w:val="Normal"/>
        <w:spacing w:lineRule="auto" w:line="360"/>
        <w:ind w:firstLine="540"/>
        <w:jc w:val="center"/>
        <w:rPr>
          <w:rFonts w:eastAsia="Times New Roman" w:cs="Times New Roman"/>
          <w:i/>
          <w:i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cs="Times New Roman"/>
          <w:b/>
          <w:i/>
          <w:color w:val="000000" w:themeColor="text1"/>
          <w:sz w:val="28"/>
          <w:szCs w:val="28"/>
        </w:rPr>
        <w:t>Планируемые результаты</w:t>
      </w:r>
    </w:p>
    <w:p>
      <w:pPr>
        <w:pStyle w:val="Normal"/>
        <w:tabs>
          <w:tab w:val="clear" w:pos="720"/>
          <w:tab w:val="left" w:pos="1701" w:leader="none"/>
        </w:tabs>
        <w:spacing w:lineRule="auto" w:line="360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u w:val="single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u w:val="single"/>
        </w:rPr>
        <w:t xml:space="preserve">1 год  обучения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После  первого  года  обучения  занимающиеся  дети  знают  о  назначении  отдельных  упражнений  хореографии. Умеют  выполнять  простейшие  построения  и  перестроения, ритмично  двигаться  в  различных  музыкальных  темпах  и  передавать  хлопками  и  притопами  простейший  ритмический  рисунок. Исполняют ритмические, бальные танцы  и  комплексы  упражнений  второго  года  обучения  под  музыку. Способны  запоминать  и  исполнять танцевальные  композиции  самостоятельно.  Знают  основные  танцевальные  позиции  рук  и  ног. Умеют  выполнять  простейшие  двигательные  задания  </w:t>
      </w:r>
      <w:r>
        <w:rPr>
          <w:rFonts w:eastAsia="Times New Roman" w:cs="Times New Roman"/>
          <w:i/>
          <w:color w:val="000000" w:themeColor="text1"/>
          <w:sz w:val="28"/>
          <w:szCs w:val="28"/>
        </w:rPr>
        <w:t>(творческие  игры, специальные  задания),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используют  разнообразные  движения  в  импровизации  под  музыку  этого  года  обучения.</w:t>
      </w:r>
    </w:p>
    <w:p>
      <w:pPr>
        <w:pStyle w:val="Normal"/>
        <w:spacing w:lineRule="auto" w:line="360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u w:val="single"/>
        </w:rPr>
        <w:t>2  год  обучения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По  окончании  второго года  обучения  занимающиеся  дети  знают  правила  безопасности  при  занятиях  физическими  упражнениями  с  предметами  и  без  предметов. Владеют  навыками  по  различным  видам  передвижений  по  залу  и  приобретают  определённый  </w:t>
      </w:r>
      <w:r>
        <w:rPr>
          <w:color w:val="000000" w:themeColor="text1"/>
          <w:sz w:val="28"/>
          <w:szCs w:val="28"/>
        </w:rPr>
        <w:t>“</w:t>
      </w:r>
      <w:r>
        <w:rPr>
          <w:rFonts w:eastAsia="Times New Roman" w:cs="Times New Roman"/>
          <w:color w:val="000000" w:themeColor="text1"/>
          <w:sz w:val="28"/>
          <w:szCs w:val="28"/>
        </w:rPr>
        <w:t>«запас</w:t>
      </w:r>
      <w:r>
        <w:rPr>
          <w:color w:val="000000" w:themeColor="text1"/>
          <w:sz w:val="28"/>
          <w:szCs w:val="28"/>
        </w:rPr>
        <w:t>”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 движений  в  общеобразовательных  и  танцевальных  упражнениях. Могут  передавать  характер  музыкального  произведения  в  движении</w:t>
      </w:r>
      <w:r>
        <w:rPr>
          <w:rFonts w:eastAsia="Times New Roman" w:cs="Times New Roman"/>
          <w:i/>
          <w:color w:val="000000" w:themeColor="text1"/>
          <w:sz w:val="28"/>
          <w:szCs w:val="28"/>
        </w:rPr>
        <w:t xml:space="preserve">. </w:t>
      </w:r>
      <w:r>
        <w:rPr>
          <w:rFonts w:eastAsia="Times New Roman" w:cs="Times New Roman"/>
          <w:color w:val="000000" w:themeColor="text1"/>
          <w:sz w:val="28"/>
          <w:szCs w:val="28"/>
        </w:rPr>
        <w:t>Владеют  основными  хореографическими  упражнениями  по  программе  этого  года  обучения.  Умеют  исполнять  ритмические, бальные  танцы  и комплексы  упражнений  под  музыку этого  года  обучения.</w:t>
      </w:r>
    </w:p>
    <w:p>
      <w:pPr>
        <w:pStyle w:val="Normal"/>
        <w:spacing w:lineRule="auto" w:line="36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ab/>
      </w:r>
      <w:r>
        <w:rPr>
          <w:rFonts w:eastAsia="Times New Roman" w:cs="Times New Roman"/>
          <w:b/>
          <w:color w:val="000000" w:themeColor="text1"/>
          <w:sz w:val="28"/>
          <w:szCs w:val="28"/>
          <w:u w:val="single"/>
        </w:rPr>
        <w:t>3  год  обучения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После  третьего года  обучения  занимающиеся  дети  могут  хорошо  ориентироваться  в  зале  при  проведении  музыкально – подвижных  игр. Умеют  выполнять  самостоятельно   специальные  упражнения  для  согласования  движения  с  музыкой, владеют  основами  хореографических  упражнений  этого  года  обучения.  Умеют  исполнять  ритмические, бальные  танцы  и комплексы  упражнений  под  музыку. Выразительно   исполняют  движения под  музыку, могут  передать  свой  опыт  младшим  детям, организовать  игровое  общение  с  другими  детьми. Способны  к  импровизации  с  использованием  оригинальных  и  разнообразных  движений. </w:t>
      </w:r>
    </w:p>
    <w:p>
      <w:pPr>
        <w:pStyle w:val="Normal"/>
        <w:spacing w:lineRule="auto" w:line="360"/>
        <w:jc w:val="center"/>
        <w:rPr>
          <w:rFonts w:cs="Times New Roman"/>
          <w:b/>
          <w:i/>
          <w:i/>
          <w:color w:val="000000" w:themeColor="text1"/>
          <w:sz w:val="28"/>
          <w:szCs w:val="28"/>
          <w:highlight w:val="white"/>
        </w:rPr>
      </w:pPr>
      <w:r>
        <w:rPr>
          <w:rFonts w:cs="Times New Roman"/>
          <w:b/>
          <w:i/>
          <w:color w:val="000000" w:themeColor="text1"/>
          <w:sz w:val="28"/>
          <w:szCs w:val="28"/>
          <w:highlight w:val="white"/>
        </w:rPr>
        <w:t>6. Методы обучения и типы уроков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Урок должен быть разнообразным по содержанию (движения в разных ритмах, задания на ориентировку, упражнения тренировочного характера, разучивание и повторение танцев) и по методам работы.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Метод показа. Разучивание нового движения, позы педагог предваряет точным показом. Это необходимо и потому, что в исполнении педагога движение предстаёт в законченном варианте. Обучающиеся сразу видят художественное воплощение образа, что стимулирует воображение. Особенно в начале работы, педагог может выполнять упражнения вместе с детьми, чтобы увеличить их и усилить эмоционально-двигательный ответ на музыку.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Словесный метод Методический показ не может обойтись без словесных пояснений. Разговорная речь тесно связанная с движением, жестом и музыкальной интонацией, оказывается тем самым мостиком, который служит соединительным звеном между движением и музыкой. Словесное объяснение должно быть кратким, точным, образным и конкретным. Детей с первых же уроков нужно познакомить со специальными терминами. В словесном методе очень важна и интонация и то, с какой силой сказано слово. Рассчитывать на то, что дети сами научатся чувствовать музыку, вряд ли возможно. Педагог своими пояснениями должен помочь детям приобрести умение согласовывать движения с музыкой.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Импровизационный метод. Педагог зачастую сталкивается с мышечной зажатостью детей, стеснительностью. Именно этот метод поможет детям раскрепоститься, обрести внутреннюю и внешнюю свободу и уверенность.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Игровой метод. При обучении детей движениям хорошо использовать игровые приёмы, способствующие эмоционально-образному уточнению представлений о характере движений ( например: бежим легко, как лисичка: нужно прыгать как зайчик).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Концентрический метод. Данный метод заключается в том, что педагог по мере усвоения детьми определённых движений, танцевальных композиций вновь возвращается к пройденному материалу, но уже предлагает всё более сложные упражнения и задания. Занятия по ритмике сопровождают подлинные народные мелодии, популярные песни для детей, лучшие образцы русской отечественной музыки, что способствует развитию и воспитанию музыкального вкуса детей.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Метод хорекоррекции - внутренняя регуляция, активность и адаптация к окружающей среде. С помощью музыки, музыкального движения, музыкально-пластических игр, музыкально-психологических элементов, можно научить детей чувствовать движения и выражать своё состояние. </w:t>
      </w:r>
    </w:p>
    <w:p>
      <w:pPr>
        <w:pStyle w:val="Normal"/>
        <w:spacing w:lineRule="auto" w:line="360"/>
        <w:ind w:firstLine="420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i/>
          <w:color w:val="000000" w:themeColor="text1"/>
          <w:sz w:val="28"/>
          <w:szCs w:val="28"/>
        </w:rPr>
        <w:t>7.Описание условий для реализации учебного предмета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spacing w:lineRule="auto" w:line="360"/>
        <w:ind w:firstLine="4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Образовательное учреждение должно соответствовать санитарным и противопожарным нормам, нормам охраны труда. </w:t>
      </w:r>
    </w:p>
    <w:p>
      <w:pPr>
        <w:pStyle w:val="Normal"/>
        <w:spacing w:lineRule="auto" w:line="360"/>
        <w:ind w:firstLine="4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Минимально необходимый перечень условий для реализации программы “Ритмика” включает в себя: </w:t>
      </w:r>
    </w:p>
    <w:p>
      <w:pPr>
        <w:pStyle w:val="Normal"/>
        <w:numPr>
          <w:ilvl w:val="0"/>
          <w:numId w:val="4"/>
        </w:numPr>
        <w:spacing w:lineRule="auto" w:line="360" w:before="0" w:after="0"/>
        <w:ind w:firstLine="42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Наличие балетного зала с пригодным для танца напольным покрытием, зеркалами;</w:t>
      </w:r>
    </w:p>
    <w:p>
      <w:pPr>
        <w:pStyle w:val="Normal"/>
        <w:numPr>
          <w:ilvl w:val="0"/>
          <w:numId w:val="4"/>
        </w:numPr>
        <w:spacing w:lineRule="auto" w:line="360" w:before="0" w:after="0"/>
        <w:ind w:firstLine="42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Наличие подобающего освещения в аудиторных помещениях: естественное освещение, </w:t>
      </w:r>
      <w:r>
        <w:rPr>
          <w:rFonts w:cs="Times New Roman"/>
          <w:color w:val="000000" w:themeColor="text1"/>
          <w:sz w:val="28"/>
          <w:szCs w:val="28"/>
          <w:highlight w:val="white"/>
        </w:rPr>
        <w:t>искусственное белого, тепло-белого, естественно-белого цветоизлучения;</w:t>
      </w:r>
    </w:p>
    <w:p>
      <w:pPr>
        <w:pStyle w:val="Normal"/>
        <w:numPr>
          <w:ilvl w:val="0"/>
          <w:numId w:val="4"/>
        </w:numPr>
        <w:spacing w:lineRule="auto" w:line="360" w:before="0" w:after="0"/>
        <w:ind w:firstLine="420"/>
        <w:contextualSpacing/>
        <w:jc w:val="both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>Наличие систем вентиляции и отопления в аудиторных помещениях, а также соблюдение температурного режима в балетном классе;</w:t>
      </w:r>
    </w:p>
    <w:p>
      <w:pPr>
        <w:pStyle w:val="Normal"/>
        <w:numPr>
          <w:ilvl w:val="0"/>
          <w:numId w:val="4"/>
        </w:numPr>
        <w:spacing w:lineRule="auto" w:line="360" w:before="0" w:after="0"/>
        <w:ind w:firstLine="420"/>
        <w:contextualSpacing/>
        <w:jc w:val="both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Содержание в чистоте аудиторных помещениях, регулярное мытье помещений до и после занятий; проведение санитарной обработки используемого в работе раздаточного инвентаря (гимнастические коврики, скакалки  т .д.); </w:t>
      </w:r>
    </w:p>
    <w:p>
      <w:pPr>
        <w:pStyle w:val="Normal"/>
        <w:numPr>
          <w:ilvl w:val="0"/>
          <w:numId w:val="4"/>
        </w:numPr>
        <w:spacing w:lineRule="auto" w:line="360" w:before="0" w:after="0"/>
        <w:ind w:firstLine="420"/>
        <w:contextualSpacing/>
        <w:jc w:val="both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Наличие раздевалок, оснащённых индивидуальными вешалками или кабинками; </w:t>
      </w:r>
    </w:p>
    <w:p>
      <w:pPr>
        <w:pStyle w:val="Normal"/>
        <w:numPr>
          <w:ilvl w:val="0"/>
          <w:numId w:val="4"/>
        </w:numPr>
        <w:spacing w:lineRule="auto" w:line="360" w:before="0" w:after="0"/>
        <w:ind w:firstLine="420"/>
        <w:contextualSpacing/>
        <w:jc w:val="both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>Наличие музыкальной техники и музыкальных инструментов в балетном зале;</w:t>
      </w:r>
    </w:p>
    <w:p>
      <w:pPr>
        <w:pStyle w:val="Normal"/>
        <w:numPr>
          <w:ilvl w:val="0"/>
          <w:numId w:val="4"/>
        </w:numPr>
        <w:spacing w:lineRule="auto" w:line="360" w:before="0" w:after="0"/>
        <w:ind w:firstLine="420"/>
        <w:contextualSpacing/>
        <w:jc w:val="both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>Наличие фонотеки (диски, флеш-карты, аудиокассеты) и видеотеки (видеокассеты, мини-диски, CD, DVD диски);</w:t>
      </w:r>
    </w:p>
    <w:p>
      <w:pPr>
        <w:pStyle w:val="Normal"/>
        <w:numPr>
          <w:ilvl w:val="0"/>
          <w:numId w:val="4"/>
        </w:numPr>
        <w:spacing w:lineRule="auto" w:line="360" w:before="0" w:after="0"/>
        <w:ind w:firstLine="420"/>
        <w:contextualSpacing/>
        <w:jc w:val="both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>Наличие телевизора и компьютера;</w:t>
      </w:r>
    </w:p>
    <w:p>
      <w:pPr>
        <w:pStyle w:val="Normal"/>
        <w:numPr>
          <w:ilvl w:val="0"/>
          <w:numId w:val="4"/>
        </w:numPr>
        <w:spacing w:lineRule="auto" w:line="360" w:before="0" w:after="0"/>
        <w:ind w:firstLine="420"/>
        <w:contextualSpacing/>
        <w:jc w:val="both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>Наличие учебно-методической литературы и наглядного пособия;</w:t>
      </w:r>
    </w:p>
    <w:p>
      <w:pPr>
        <w:pStyle w:val="Normal"/>
        <w:numPr>
          <w:ilvl w:val="0"/>
          <w:numId w:val="4"/>
        </w:numPr>
        <w:spacing w:lineRule="auto" w:line="360" w:before="0" w:after="0"/>
        <w:ind w:firstLine="420"/>
        <w:contextualSpacing/>
        <w:jc w:val="both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>Наличие необходимых костюмов для танцевальных номеров.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360"/>
        <w:ind w:right="283" w:hanging="0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 xml:space="preserve">II. Содержание учебного предмета </w:t>
      </w:r>
    </w:p>
    <w:p>
      <w:pPr>
        <w:pStyle w:val="Normal"/>
        <w:spacing w:lineRule="auto" w:line="360"/>
        <w:ind w:left="284" w:right="283" w:hanging="0"/>
        <w:jc w:val="center"/>
        <w:rPr>
          <w:rFonts w:cs="Times New Roman"/>
          <w:b/>
          <w:color w:val="000000" w:themeColor="text1"/>
          <w:sz w:val="28"/>
          <w:szCs w:val="28"/>
          <w:u w:val="single"/>
        </w:rPr>
      </w:pPr>
      <w:r>
        <w:rPr>
          <w:rFonts w:cs="Times New Roman"/>
          <w:b/>
          <w:color w:val="000000" w:themeColor="text1"/>
          <w:sz w:val="28"/>
          <w:szCs w:val="28"/>
          <w:u w:val="single"/>
        </w:rPr>
        <w:t>Первый год обучения</w:t>
      </w:r>
    </w:p>
    <w:p>
      <w:pPr>
        <w:pStyle w:val="Normal"/>
        <w:shd w:val="clear" w:color="auto" w:fill="FFFFFF"/>
        <w:spacing w:lineRule="auto" w:line="360"/>
        <w:ind w:firstLine="54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В этом возрасте у детей появляется возможность выполнять более сложные по координации движения; возрастает способность к восприятию тонких оттенков музыкального образа, средств музыкальной выразительности. Ощущение ритма проявляется в более точных и скоординированных действиях (движение под музыку, импровизация), в реакциях на смену частей музыки, в понимании пауз.</w:t>
      </w:r>
    </w:p>
    <w:p>
      <w:pPr>
        <w:pStyle w:val="Normal"/>
        <w:shd w:val="clear" w:color="auto" w:fill="FFFFFF"/>
        <w:spacing w:lineRule="auto" w:line="360"/>
        <w:ind w:firstLine="54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Слушая музыкальное произведение, ребенок чувствует и передает в движениях повторные, контрастные части музыки. Наблюдается двигательная выразительность в передаче музыкально-игровых образов. Дети умеют выполнять простейшие построения и перестроения. Умеют ритмично двигаться в различных музыкальных темпах  и передавать хлопками и притопами простейший ритмический рисунок.</w:t>
      </w:r>
    </w:p>
    <w:p>
      <w:pPr>
        <w:pStyle w:val="Normal"/>
        <w:spacing w:lineRule="auto" w:line="360"/>
        <w:jc w:val="center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</w:r>
    </w:p>
    <w:p>
      <w:pPr>
        <w:pStyle w:val="Normal"/>
        <w:spacing w:lineRule="auto" w:line="360"/>
        <w:jc w:val="center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</w:r>
    </w:p>
    <w:p>
      <w:pPr>
        <w:pStyle w:val="Normal"/>
        <w:spacing w:lineRule="auto" w:line="360"/>
        <w:jc w:val="center"/>
        <w:rPr>
          <w:rFonts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cs="Times New Roman"/>
          <w:b/>
          <w:color w:val="000000" w:themeColor="text1"/>
          <w:sz w:val="28"/>
          <w:szCs w:val="28"/>
          <w:highlight w:val="white"/>
        </w:rPr>
        <w:t>Содержание дисциплины: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Начало урока: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1. Поклон.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2. Разминка по залу: 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ind w:left="0" w:firstLine="42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марш (танцевальный шаг). 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ind w:left="0" w:firstLine="42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шаг на высоких полупальцах, на пятках, на внутренней\внешней стороне стопы.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ind w:left="0" w:firstLine="42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шаг на высоких полупальцах с высоким подъемом колен.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ind w:left="0" w:firstLine="42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бег "рессорный" (с забросом голени назад, затем вперед с высоким подъемом колен - "лошадки").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ind w:left="0" w:firstLine="42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снова танцевальный шаг. 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Музыкально-ритмические упражнения: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1. Развитие музыкально-ритмической памяти посредством слушания и последующего воспроизведения различных ритмических рисунков с помощью движений рук и ног (прохлопать, протопать)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2. Развитие выразительности и артистизма: передача характера музыки, ее настроения посредством пластики и мимики.Индивидуальные и групповые задания.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 Практические упражнения на воспроизведение в движении пройденного теоретического материала по музыкальной грамоте:движения быстрые, медленные, умеренные; движения "тихие" и "громкие"; движения только на сильную долю и др. по выбору преподавателя.Индивидуальные и групповые задания.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Танцевальные элементы, движения, этюды: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1. Позиции ног (VI позиция,свободная I позиция), понятие опорной и работающей ноги.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2. Положения рук (вниз, вверх, в стороны, на талии, за юбочку, в паре, на плечах своих или партнера,за руки с партнером, за руки в группе, стоя или двигаясь в линии или в кругу). Понятие "свободных" рук. Волнообразные движения рук.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 Повороты и наклоны головы, повороты и наклоны корпуса, приседания, подъем на полупальцы, отведение ноги в сторону и вперед, подъем вытянутого носка в колену опорной ноги ("флажок"), прыжки (трамплинные, на одной ноге, "врозь-вместе").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4. Проучивание простых танцевальных элементов и движений: танцевальный шаг, танцевальный бег, подскоки на месте и с продвижением, галоп.Координация движений в разных темпах (например, ноги медленно, руки быстро и наоборот).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5. Упражнения на ориентировку в пространстве (распределение точек в танцевальном классе, понятие "рисунок танца": линия (линии), колонна (колонны), шахматный порядок, круг, полукруг).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6. Использование выученных элементов, движений и комбинаций при создании танцевальных этюдов по выбору преподавателя.</w:t>
      </w:r>
    </w:p>
    <w:p>
      <w:pPr>
        <w:pStyle w:val="Normal"/>
        <w:spacing w:lineRule="auto" w:line="360"/>
        <w:rPr>
          <w:rFonts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cs="Times New Roman"/>
          <w:b/>
          <w:color w:val="000000" w:themeColor="text1"/>
          <w:sz w:val="28"/>
          <w:szCs w:val="28"/>
          <w:highlight w:val="white"/>
        </w:rPr>
        <w:t>Вспомогательные упражнения: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firstLine="420"/>
        <w:contextualSpacing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>Прижимание согнутых в коленях ног в положении сидя;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firstLine="420"/>
        <w:contextualSpacing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>Напряжение и релаксация всех мышц;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firstLine="420"/>
        <w:contextualSpacing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>Поза мостика, первоначальный вариант; страсти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firstLine="420"/>
        <w:contextualSpacing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cs="Times New Roman"/>
          <w:color w:val="000000" w:themeColor="text1"/>
          <w:sz w:val="28"/>
          <w:szCs w:val="28"/>
          <w:highlight w:val="white"/>
        </w:rPr>
        <w:t>Поза кошки;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firstLine="420"/>
        <w:contextualSpacing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cs="Times New Roman"/>
          <w:color w:val="000000" w:themeColor="text1"/>
          <w:sz w:val="28"/>
          <w:szCs w:val="28"/>
          <w:highlight w:val="white"/>
        </w:rPr>
        <w:t>поза полушпагата;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firstLine="420"/>
        <w:contextualSpacing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cs="Times New Roman"/>
          <w:color w:val="000000" w:themeColor="text1"/>
          <w:sz w:val="28"/>
          <w:szCs w:val="28"/>
          <w:highlight w:val="white"/>
        </w:rPr>
        <w:t>Турецкая поза (лотос);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firstLine="420"/>
        <w:contextualSpacing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>Поза лягушки;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firstLine="420"/>
        <w:contextualSpacing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cs="Times New Roman"/>
          <w:color w:val="000000" w:themeColor="text1"/>
          <w:sz w:val="28"/>
          <w:szCs w:val="28"/>
          <w:highlight w:val="white"/>
        </w:rPr>
        <w:t>Головоколенная поза;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firstLine="420"/>
        <w:contextualSpacing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 </w:t>
      </w:r>
      <w:r>
        <w:rPr>
          <w:rFonts w:cs="Times New Roman"/>
          <w:color w:val="000000" w:themeColor="text1"/>
          <w:sz w:val="28"/>
          <w:szCs w:val="28"/>
          <w:highlight w:val="white"/>
        </w:rPr>
        <w:t>Разворот стоп в положении сидя;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firstLine="420"/>
        <w:contextualSpacing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>Сокращение, вытягивание подъемной и круговращение стоп;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firstLine="420"/>
        <w:contextualSpacing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>Поза прямого угла;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firstLine="420"/>
        <w:contextualSpacing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>Поза угла на 45</w:t>
      </w:r>
      <w:r>
        <w:rPr>
          <w:rFonts w:cs="Times New Roman"/>
          <w:color w:val="000000" w:themeColor="text1"/>
          <w:sz w:val="28"/>
          <w:szCs w:val="28"/>
        </w:rPr>
        <w:t>°;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firstLine="420"/>
        <w:contextualSpacing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Поза “дерево”;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firstLine="420"/>
        <w:contextualSpacing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Поза лодочки;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firstLine="420"/>
        <w:contextualSpacing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Поза лука.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В первом полугодии проводится открытый урок по пройденному и освоенному материалу (по усмотрению педагога). Во втором полугодии – переводной экзамен (зачет).</w:t>
      </w:r>
    </w:p>
    <w:p>
      <w:pPr>
        <w:pStyle w:val="Normal"/>
        <w:spacing w:lineRule="auto" w:line="360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Требования к переводному экзамену (зачету)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Переводной экзамен (зачет) проходит в форме урока, в который преподаватель включает пройденный за учебный год материал, составляя его в элементарные комбинации. Учащиеся должны грамотно и музыкально выполнить этот урок.</w:t>
      </w:r>
    </w:p>
    <w:p>
      <w:pPr>
        <w:pStyle w:val="Normal"/>
        <w:shd w:val="clear" w:color="auto" w:fill="FFFFFF"/>
        <w:spacing w:lineRule="auto" w:line="360"/>
        <w:jc w:val="center"/>
        <w:rPr>
          <w:rFonts w:cs="Times New Roman"/>
          <w:b/>
          <w:color w:val="000000" w:themeColor="text1"/>
          <w:sz w:val="28"/>
          <w:szCs w:val="28"/>
          <w:u w:val="single"/>
        </w:rPr>
      </w:pPr>
      <w:r>
        <w:rPr>
          <w:rFonts w:cs="Times New Roman"/>
          <w:b/>
          <w:color w:val="000000" w:themeColor="text1"/>
          <w:sz w:val="28"/>
          <w:szCs w:val="28"/>
          <w:u w:val="single"/>
        </w:rPr>
        <w:t>Второй год обучения</w:t>
      </w:r>
    </w:p>
    <w:p>
      <w:pPr>
        <w:pStyle w:val="Normal"/>
        <w:shd w:val="clear" w:color="auto" w:fill="FFFFFF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Дети владеют навыками по различным видам передвижений по залу и приобретают определенный «запас» движений в общеразвивающих и танцевальных упражнениях. Могут передавать характер музыкального произведения в движении (веселый, грустный, лирический, героический и т.д.). Владеют основными хореографическими упражнениями по программе этого года обучения. Умеют исполнять ритмические танцы и комплексы упражнений под музыку.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    </w:t>
      </w:r>
      <w:r>
        <w:rPr>
          <w:rFonts w:cs="Times New Roman"/>
          <w:color w:val="000000" w:themeColor="text1"/>
          <w:sz w:val="28"/>
          <w:szCs w:val="28"/>
        </w:rPr>
        <w:t>У детей старшего возраста возрастает способность к исполнению разнообразных и сложных по координации танцевальных движений – из области хореографии. Это дает возможность подбирать более сложный музыкальный репертуар (включая и классические произведения).</w:t>
      </w:r>
    </w:p>
    <w:p>
      <w:pPr>
        <w:pStyle w:val="Normal"/>
        <w:spacing w:lineRule="auto" w:line="360"/>
        <w:jc w:val="center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</w:r>
    </w:p>
    <w:p>
      <w:pPr>
        <w:pStyle w:val="Normal"/>
        <w:spacing w:lineRule="auto" w:line="360"/>
        <w:jc w:val="center"/>
        <w:rPr>
          <w:rFonts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cs="Times New Roman"/>
          <w:b/>
          <w:color w:val="000000" w:themeColor="text1"/>
          <w:sz w:val="28"/>
          <w:szCs w:val="28"/>
          <w:highlight w:val="white"/>
        </w:rPr>
        <w:t>Содержание дисциплины: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Начало урока: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1. Поклон.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2. Разминка по залу: 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ind w:firstLine="42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марш (танцевальный шаг). 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ind w:firstLine="42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шаг на высоких полупальцах, на пятках, на внутренней\внешней стороне стопы.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ind w:firstLine="42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шаг на высоких полупальцах с высоким подъемом колен.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ind w:firstLine="42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бег "рессорный" (с забросом голени назад, затем вперед с высоким подъемом колен - "лошадки").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ind w:firstLine="42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снова танцевальный шаг. 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Музыкально-ритмические упражнения: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1. Развитие музыкально-ритмической памяти посредством слушания и последующего воспроизведения более сложных по сравнению с первым годом обучения ритмических рисунков не только с помощью движений рук и ног (прохлопать, протопать), предмета (палочкой, мячом об пол и т.п.) или ударного музыкального инструмента (бубен, ложки и т.п.), но и с использованием различных танцевальных элементов и движений: шагов, прыжков, поворотов, хлопков не только в ладоши, но и по различным частям тела: плечу, бедру, голени и т.п. Упражнения могут выполняться как самостоятельно, так и с помощью партнера.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2. Развитие выразительности и артистизма: передача характера музыки, ее настроения посредством пластики и мимики.Индивидуальные и групповые задания.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 Музыкально-ритмические упражнения с предметами (платок, лента, обруч, мяч).Упражнения могут выполняться как самостоятельно, так и с помощью партнера.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4. Практические упражнения на воспроизведение в движении пройденного теоретического материала по музыкальной грамоте: понятие позы - застывшего движения, иллюстрирующего музыкальную паузу, понятие плавных и резких движений - передача движением музыкальных штрихов (легато, стаккато), применение навыков дирижирования руками (2/4, 3/4, 4/4), координируя их с движениями ног (приседанием, подъемом на полупальцы, ходьбой) и др.по выбору преподавателя.Индивидуальные и групповые задания.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Танцевальные элементы, движения, этюды: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1. Позиции ног (свободная III позиция).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2. Позиции рук классического танца (ознакомительный характер), положение рук в русском танце: на талии "в кулачках", перед грудью, открывание-закрывание рук, использование предмета в русском танце (платок, ложки и т.п.).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 Повороты и наклоны головы, повороты и наклоны корпуса, приседания, подъем на полупальцы, отведение ноги в сторону и вперед, прыжки (трамплинные, на одной ноге, "врозь-вместе"), прыжки с продвижением вперед, назад, в сторону, прыжки с поворотом на 1/4, 1/2. Все исполняется в более сложных сочетаниях, комбинациях и темпах по сравнению с первым годом обучения.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4. Танцевальные элементы и движения: танцевальный шаг в разных темпах  на месте и с продвижением, танцевальный (сценический) бег на месте и с продвижением, на месте с поворотом вокруг себя, подскоки на месте и с продвижением,на месте с поворотом вокруг себя, галоп, полька (на полупальцах и с chasse), элементы русского танца ("хороводный шаг", "припадание", притопы, "ковырялочка", "моталочка", "молоточки"), шаг на 3/4 (вальс). Координация движений в разных темпах в более сложных сочетаниях и комбинациях по сравнению с первым годом обучения.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5. Упражнения на ориентировку в пространстве (диагональ, две диагонали, круг в круге, два круга рядом, "звездочка", понятие простых и сложных, симметричных и несимметричных рисунков, различные перестроения из одного рисунка в другой).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6. Использование выученных элементов, движений и комбинаций при создании танцевальных этюдов по выбору преподавателя.</w:t>
      </w:r>
    </w:p>
    <w:p>
      <w:pPr>
        <w:pStyle w:val="Normal"/>
        <w:spacing w:lineRule="auto" w:line="360"/>
        <w:rPr>
          <w:rFonts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cs="Times New Roman"/>
          <w:b/>
          <w:color w:val="000000" w:themeColor="text1"/>
          <w:sz w:val="28"/>
          <w:szCs w:val="28"/>
          <w:highlight w:val="white"/>
        </w:rPr>
        <w:t>Вспомогательные упражнения:</w:t>
      </w:r>
    </w:p>
    <w:p>
      <w:pPr>
        <w:pStyle w:val="Normal"/>
        <w:spacing w:lineRule="auto" w:line="360"/>
        <w:jc w:val="both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ab/>
        <w:t>Все упражнения этого раздела, пройденные в первый год обучения, могут быть использованы в практических занятиях в усложнённом варианте уже знакомых поз.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В первом полугодии проводится открытый урок по пройденному и освоенному материалу (по усмотрению педагога). Во втором полугодии – переводной экзамен (зачет).</w:t>
      </w:r>
    </w:p>
    <w:p>
      <w:pPr>
        <w:pStyle w:val="Normal"/>
        <w:spacing w:lineRule="auto" w:line="360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Требования к переводному экзамену (зачету)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Переводной экзамен (зачет) проходит в форме урока, в который преподаватель включает пройденный за учебный год материал, составляя его в элементарные комбинации. Учащиеся должны грамотно и музыкально выполнить этот урок.</w:t>
      </w:r>
    </w:p>
    <w:p>
      <w:pPr>
        <w:pStyle w:val="Normal"/>
        <w:shd w:val="clear" w:color="auto" w:fill="FFFFFF"/>
        <w:spacing w:lineRule="auto" w:line="360"/>
        <w:jc w:val="center"/>
        <w:rPr>
          <w:rFonts w:cs="Times New Roman"/>
          <w:b/>
          <w:color w:val="000000" w:themeColor="text1"/>
          <w:sz w:val="28"/>
          <w:szCs w:val="28"/>
          <w:u w:val="single"/>
        </w:rPr>
      </w:pPr>
      <w:r>
        <w:rPr>
          <w:rFonts w:cs="Times New Roman"/>
          <w:b/>
          <w:color w:val="000000" w:themeColor="text1"/>
          <w:sz w:val="28"/>
          <w:szCs w:val="28"/>
          <w:u w:val="single"/>
        </w:rPr>
        <w:t>Третий год обучения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  <w:t>На данном этапе обучения ученики закрепляют имеющиеся у них ЗУНы. Исполняют ранее изученные движения и комбинации в более сложном темпе.</w:t>
      </w:r>
    </w:p>
    <w:p>
      <w:pPr>
        <w:pStyle w:val="Normal"/>
        <w:spacing w:lineRule="auto" w:line="360"/>
        <w:jc w:val="center"/>
        <w:rPr>
          <w:rFonts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cs="Times New Roman"/>
          <w:b/>
          <w:color w:val="000000" w:themeColor="text1"/>
          <w:sz w:val="28"/>
          <w:szCs w:val="28"/>
          <w:highlight w:val="white"/>
        </w:rPr>
        <w:t>Содержание дисциплины: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Начало урока: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1. Поклон.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2. Разминка по залу: 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ind w:firstLine="42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марш (танцевальный шаг). 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ind w:firstLine="42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шаг на высоких полупальцах, на пятках, на внутренней\внешней стороне стопы.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ind w:firstLine="42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шаг на высоких полупальцах с высоким подъемом колен.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ind w:firstLine="42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бег "рессорный" (с забросом голени назад, затем вперед с высоким подъемом колен - "лошадки").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ind w:firstLine="420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снова танцевальный шаг. 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Музыкально-ритмические упражнения: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1. Развитие музыкально-ритмической памяти посредством слушания и последующего воспроизведения более сложных по сравнению с первым годом обучения ритмических рисунков не только с помощью движений рук и ног (прохлопать, протопать), предмета (палочкой, мячом об пол и т.п.) или ударного музыкального инструмента (бубен, ложки и т.п.), но и с использованием различных танцевальных элементов и движений: шагов, прыжков, поворотов, хлопков не только в ладоши, но и по различным частям тела: плечу, бедру, голени и т.п. Упражнения могут выполняться как самостоятельно, так и с помощью партнера.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2. Развитие выразительности и артистизма: передача характера музыки, ее настроения посредством пластики и мимики.Индивидуальные и групповые задания.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 Музыкально-ритмические упражнения с предметами (платок, лента, обруч, мяч).Упражнения могут выполняться как самостоятельно, так и с помощью партнера.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4. Практические упражнения на воспроизведение в движении пройденного теоретического материала по музыкальной грамоте: понятие позы - застывшего движения, иллюстрирующего музыкальную паузу, понятие плавных и резких движений - передача движением музыкальных штрихов (легато, стаккато), применение навыков дирижирования руками (2/4, 3/4, 4/4), координируя их с движениями ног (приседанием, подъемом на полупальцы, ходьбой) и др.по выбору преподавателя.Индивидуальные и групповые задания.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Танцевальные элементы, движения, этюды: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1. Позиции ног (свободная III позиция).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2. Позиции рук классического танца (ознакомительный характер), положение рук в русском танце: на талии "в кулачках", перед грудью, открывание-закрывание рук, использование предмета в русском танце (платок, ложки и т.п.).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 Повороты и наклоны головы, повороты и наклоны корпуса, приседания, подъем на полупальцы, отведение ноги в сторону и вперед, прыжки (трамплинные, на одной ноге, "врозь-вместе"), прыжки с продвижением вперед, назад, в сторону, прыжки с поворотом на 1/4, 1/2. Все исполняется в более сложных сочетаниях, комбинациях и темпах по сравнению с первым годом обучения.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4. Танцевальные элементы и движения: танцевальный шаг в разных темпах  на месте и с продвижением, танцевальный (сценический) бег на месте и с продвижением, на месте с поворотом вокруг себя, подскоки на месте и с продвижением,на месте с поворотом вокруг себя, галоп, полька (на полупальцах и с chasse), элементы русского танца ("хороводный шаг", "припадание", притопы, "ковырялочка", "моталочка", "молоточки"), шаг на 3/4 (вальс). Координация движений в разных темпах в более сложных сочетаниях и комбинациях по сравнению с первым годом обучения.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5. Упражнения на ориентировку в пространстве (диагональ, две диагонали, круг в круге, два круга рядом, "звездочка", понятие простых и сложных, симметричных и несимметричных рисунков, различные перестроения из одного рисунка в другой).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6. Использование выученных элементов, движений и комбинаций при создании танцевальных этюдов по выбору преподавателя.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В первом полугодии проводится открытый урок по пройденному и освоенному материалу (по усмотрению педагога). Во втором полугодии – итоговый экзамен.</w:t>
      </w:r>
    </w:p>
    <w:p>
      <w:pPr>
        <w:pStyle w:val="Normal"/>
        <w:spacing w:lineRule="auto" w:line="360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Требования к контрольному уроку.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Итоговый экзамен проходит в форме урока, в который преподаватель включает пройденный за весь курс материал, составляя его в элементарные комбинации. Учащиеся должны грамотно и музыкально выполнить этот урок.</w:t>
      </w:r>
    </w:p>
    <w:p>
      <w:pPr>
        <w:pStyle w:val="Normal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</w:r>
    </w:p>
    <w:p>
      <w:pPr>
        <w:pStyle w:val="Style14"/>
        <w:ind w:left="638" w:right="0" w:hanging="0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                       </w:t>
      </w:r>
      <w:r>
        <w:rPr>
          <w:b/>
          <w:bCs/>
          <w:spacing w:val="-1"/>
          <w:sz w:val="28"/>
          <w:szCs w:val="28"/>
        </w:rPr>
        <w:t xml:space="preserve">  </w:t>
      </w:r>
      <w:r>
        <w:rPr>
          <w:b/>
          <w:bCs/>
          <w:spacing w:val="-1"/>
          <w:sz w:val="28"/>
          <w:szCs w:val="28"/>
          <w:u w:val="single"/>
        </w:rPr>
        <w:t xml:space="preserve"> </w:t>
      </w:r>
      <w:r>
        <w:rPr>
          <w:b/>
          <w:bCs/>
          <w:spacing w:val="-2"/>
          <w:sz w:val="28"/>
          <w:szCs w:val="28"/>
          <w:u w:val="single"/>
        </w:rPr>
        <w:t>Четвертый год обучения</w:t>
      </w:r>
      <w:r>
        <w:rPr>
          <w:spacing w:val="-2"/>
          <w:sz w:val="28"/>
          <w:szCs w:val="28"/>
          <w:u w:val="single"/>
        </w:rPr>
        <w:t>.</w:t>
      </w:r>
    </w:p>
    <w:p>
      <w:pPr>
        <w:pStyle w:val="Style14"/>
        <w:spacing w:lineRule="auto" w:line="276" w:before="247" w:after="0"/>
        <w:rPr>
          <w:sz w:val="28"/>
          <w:szCs w:val="28"/>
        </w:rPr>
      </w:pPr>
      <w:r>
        <w:rPr>
          <w:sz w:val="28"/>
          <w:szCs w:val="28"/>
        </w:rPr>
        <w:t>Цель: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укрепление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общефизического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состояния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увеличения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качества исполнения упражнений.</w:t>
      </w:r>
    </w:p>
    <w:p>
      <w:pPr>
        <w:pStyle w:val="Style14"/>
        <w:spacing w:before="196" w:after="0"/>
        <w:rPr>
          <w:sz w:val="28"/>
          <w:szCs w:val="28"/>
        </w:rPr>
      </w:pPr>
      <w:r>
        <w:rPr>
          <w:spacing w:val="-2"/>
          <w:sz w:val="28"/>
          <w:szCs w:val="28"/>
        </w:rPr>
        <w:t>Задачи: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905" w:leader="none"/>
        </w:tabs>
        <w:spacing w:lineRule="auto" w:line="276" w:before="247" w:after="0"/>
        <w:ind w:left="568" w:right="556" w:hanging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дальнейшее развитие выворотности ног при помощи специальных упражнений, которые помогут учащимся овладеть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основными позициями классического танца;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69" w:leader="none"/>
        </w:tabs>
        <w:spacing w:lineRule="auto" w:line="276" w:before="200" w:after="0"/>
        <w:ind w:left="568" w:right="557" w:hanging="0"/>
        <w:contextualSpacing w:val="false"/>
        <w:jc w:val="left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чувства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ритма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счет усложнения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разнообразия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ритмического </w:t>
      </w:r>
      <w:r>
        <w:rPr>
          <w:spacing w:val="-2"/>
          <w:sz w:val="28"/>
          <w:szCs w:val="28"/>
        </w:rPr>
        <w:t>рисунка.</w:t>
      </w:r>
    </w:p>
    <w:p>
      <w:pPr>
        <w:pStyle w:val="Style14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- изучение элементов  партерной гимнастики.</w:t>
      </w:r>
    </w:p>
    <w:p>
      <w:pPr>
        <w:pStyle w:val="Style14"/>
        <w:spacing w:before="12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"/>
        <w:spacing w:before="1" w:after="0"/>
        <w:rPr>
          <w:sz w:val="28"/>
          <w:szCs w:val="28"/>
        </w:rPr>
      </w:pPr>
      <w:r>
        <w:rPr>
          <w:sz w:val="28"/>
          <w:szCs w:val="28"/>
        </w:rPr>
        <w:t>Примерный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рекомендуемый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набор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упражнений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4 </w:t>
      </w:r>
      <w:r>
        <w:rPr>
          <w:spacing w:val="-2"/>
          <w:sz w:val="28"/>
          <w:szCs w:val="28"/>
        </w:rPr>
        <w:t>класса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78" w:leader="none"/>
        </w:tabs>
        <w:spacing w:lineRule="auto" w:line="240" w:before="249" w:after="0"/>
        <w:ind w:left="778" w:right="0" w:hanging="210"/>
        <w:contextualSpacing w:val="false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Упражнения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для</w:t>
      </w:r>
      <w:r>
        <w:rPr>
          <w:spacing w:val="-5"/>
          <w:sz w:val="28"/>
          <w:szCs w:val="28"/>
          <w:u w:val="single"/>
        </w:rPr>
        <w:t xml:space="preserve"> </w:t>
      </w:r>
      <w:r>
        <w:rPr>
          <w:spacing w:val="-4"/>
          <w:sz w:val="28"/>
          <w:szCs w:val="28"/>
          <w:u w:val="single"/>
        </w:rPr>
        <w:t>стоп</w:t>
      </w:r>
    </w:p>
    <w:p>
      <w:pPr>
        <w:sectPr>
          <w:headerReference w:type="default" r:id="rId2"/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1701" w:right="851" w:gutter="0" w:header="567" w:top="850" w:footer="720" w:bottom="1134"/>
          <w:pgNumType w:start="1" w:fmt="decimal"/>
          <w:formProt w:val="false"/>
          <w:titlePg/>
          <w:textDirection w:val="lrTb"/>
          <w:docGrid w:type="default" w:linePitch="360" w:charSpace="8192"/>
        </w:sectPr>
        <w:pStyle w:val="ListParagraph"/>
        <w:numPr>
          <w:ilvl w:val="0"/>
          <w:numId w:val="10"/>
        </w:numPr>
        <w:tabs>
          <w:tab w:val="clear" w:pos="720"/>
          <w:tab w:val="left" w:pos="848" w:leader="none"/>
          <w:tab w:val="left" w:pos="1838" w:leader="none"/>
        </w:tabs>
        <w:spacing w:lineRule="auto" w:line="420" w:before="247" w:after="0"/>
        <w:ind w:left="568" w:right="3060" w:hanging="0"/>
        <w:contextualSpacing w:val="false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t>Releve</w:t>
      </w:r>
      <w:r>
        <w:rPr>
          <w:sz w:val="28"/>
          <w:szCs w:val="28"/>
        </w:rPr>
        <w:tab/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полупальцах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VI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позиции: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а)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середине; б) с одновременным подъемом колена (лицом к станку).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915" w:leader="none"/>
        </w:tabs>
        <w:spacing w:lineRule="auto" w:line="276" w:before="73" w:after="0"/>
        <w:ind w:left="568" w:right="555" w:hanging="0"/>
        <w:contextualSpacing w:val="false"/>
        <w:jc w:val="both"/>
        <w:rPr>
          <w:sz w:val="28"/>
        </w:rPr>
      </w:pPr>
      <w:r>
        <w:rPr>
          <w:sz w:val="28"/>
        </w:rPr>
        <w:t>Из положения - сидя на пятках, подняться на пальцы (подъем должен "вывалиться"), перейти на полу - пальцы, опустить пятки на пол. Все сделать в обратном порядке и вернуться в исходное положение: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898" w:leader="none"/>
        </w:tabs>
        <w:spacing w:lineRule="auto" w:line="276" w:before="192" w:after="0"/>
        <w:ind w:left="568" w:right="557" w:hanging="0"/>
        <w:contextualSpacing w:val="false"/>
        <w:jc w:val="both"/>
        <w:rPr>
          <w:sz w:val="28"/>
        </w:rPr>
      </w:pPr>
      <w:r>
        <w:rPr>
          <w:sz w:val="28"/>
        </w:rPr>
        <w:t>Сидя на пятках, спина круглая, перейти в положение - сидя на подъем, руки опираются около стоп.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874" w:leader="none"/>
        </w:tabs>
        <w:spacing w:lineRule="auto" w:line="276" w:before="194" w:after="0"/>
        <w:ind w:left="568" w:right="556" w:hanging="0"/>
        <w:contextualSpacing w:val="false"/>
        <w:jc w:val="both"/>
        <w:rPr>
          <w:sz w:val="28"/>
        </w:rPr>
      </w:pPr>
      <w:r>
        <w:rPr>
          <w:sz w:val="28"/>
        </w:rPr>
        <w:t>Лицом к станку: из 1 позиции поставить правую ногу на "полу - пальцы" (колено находится в выворотном положении), перевести ногу" на пальцы и вернуть ногу в исходную позицию.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78" w:leader="none"/>
        </w:tabs>
        <w:spacing w:lineRule="auto" w:line="240" w:before="202" w:after="0"/>
        <w:ind w:left="778" w:right="0" w:hanging="210"/>
        <w:contextualSpacing w:val="false"/>
        <w:jc w:val="left"/>
        <w:rPr>
          <w:sz w:val="28"/>
        </w:rPr>
      </w:pPr>
      <w:r>
        <w:rPr>
          <w:sz w:val="28"/>
          <w:u w:val="single"/>
        </w:rPr>
        <w:t>Упражнения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на</w:t>
      </w:r>
      <w:r>
        <w:rPr>
          <w:spacing w:val="-5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выворотность</w:t>
      </w:r>
    </w:p>
    <w:p>
      <w:pPr>
        <w:pStyle w:val="Style14"/>
        <w:spacing w:before="247" w:after="0"/>
        <w:rPr/>
      </w:pP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«Лягушка"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наклоном</w:t>
      </w:r>
      <w:r>
        <w:rPr>
          <w:spacing w:val="-2"/>
          <w:sz w:val="28"/>
          <w:szCs w:val="28"/>
        </w:rPr>
        <w:t xml:space="preserve"> вперед.</w:t>
      </w:r>
    </w:p>
    <w:p>
      <w:pPr>
        <w:pStyle w:val="Style14"/>
        <w:spacing w:lineRule="auto" w:line="276" w:before="247" w:after="0"/>
        <w:ind w:left="568" w:right="555" w:hanging="0"/>
        <w:jc w:val="both"/>
        <w:rPr>
          <w:sz w:val="28"/>
          <w:szCs w:val="28"/>
        </w:rPr>
      </w:pPr>
      <w:r>
        <w:rPr>
          <w:sz w:val="28"/>
          <w:szCs w:val="28"/>
        </w:rPr>
        <w:t>2. Сидя у стены: согнуть ноги в коленях, подтянуть их к груди. Захватить носки стоп руками так, чтобы они сохраняли 1 позицию,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и выпрямить ноги </w:t>
      </w:r>
      <w:r>
        <w:rPr>
          <w:spacing w:val="-2"/>
          <w:sz w:val="28"/>
          <w:szCs w:val="28"/>
        </w:rPr>
        <w:t>вперед.</w:t>
      </w:r>
    </w:p>
    <w:p>
      <w:pPr>
        <w:pStyle w:val="Style14"/>
        <w:spacing w:lineRule="auto" w:line="276" w:before="189" w:after="0"/>
        <w:ind w:left="568" w:right="555" w:hanging="0"/>
        <w:jc w:val="both"/>
        <w:rPr>
          <w:sz w:val="28"/>
          <w:szCs w:val="28"/>
        </w:rPr>
      </w:pPr>
      <w:r>
        <w:rPr>
          <w:sz w:val="28"/>
          <w:szCs w:val="28"/>
        </w:rPr>
        <w:t>3. Лежа на спине, подъем ног на 90º по 1 позиции с одновременным сокращением и вытягиванием стоп.</w:t>
      </w:r>
    </w:p>
    <w:p>
      <w:pPr>
        <w:pStyle w:val="Style14"/>
        <w:spacing w:before="197" w:after="0"/>
        <w:rPr>
          <w:sz w:val="28"/>
          <w:szCs w:val="28"/>
        </w:rPr>
      </w:pPr>
      <w:r>
        <w:rPr>
          <w:sz w:val="28"/>
          <w:szCs w:val="28"/>
          <w:u w:val="single"/>
        </w:rPr>
        <w:t>3.Упражнения</w:t>
      </w:r>
      <w:r>
        <w:rPr>
          <w:spacing w:val="-5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на</w:t>
      </w:r>
      <w:r>
        <w:rPr>
          <w:spacing w:val="-5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гибкость</w:t>
      </w:r>
      <w:r>
        <w:rPr>
          <w:spacing w:val="-6"/>
          <w:sz w:val="28"/>
          <w:szCs w:val="28"/>
          <w:u w:val="single"/>
        </w:rPr>
        <w:t xml:space="preserve"> </w:t>
      </w:r>
      <w:r>
        <w:rPr>
          <w:spacing w:val="-2"/>
          <w:sz w:val="28"/>
          <w:szCs w:val="28"/>
          <w:u w:val="single"/>
        </w:rPr>
        <w:t>вперед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778" w:leader="none"/>
        </w:tabs>
        <w:spacing w:lineRule="auto" w:line="240" w:before="246" w:after="0"/>
        <w:ind w:left="778" w:right="0" w:hanging="210"/>
        <w:contextualSpacing w:val="false"/>
        <w:jc w:val="left"/>
        <w:rPr>
          <w:sz w:val="28"/>
          <w:szCs w:val="28"/>
        </w:rPr>
      </w:pPr>
      <w:r>
        <w:rPr>
          <w:sz w:val="28"/>
          <w:szCs w:val="28"/>
        </w:rPr>
        <w:t>Спиной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станку,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держась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опору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руками,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пружинящие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наклоны</w:t>
      </w:r>
      <w:r>
        <w:rPr>
          <w:spacing w:val="3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вперед</w:t>
      </w:r>
    </w:p>
    <w:p>
      <w:pPr>
        <w:pStyle w:val="Style14"/>
        <w:spacing w:before="51" w:after="0"/>
        <w:rPr>
          <w:sz w:val="28"/>
          <w:szCs w:val="28"/>
        </w:rPr>
      </w:pPr>
      <w:r>
        <w:rPr>
          <w:sz w:val="28"/>
          <w:szCs w:val="28"/>
        </w:rPr>
        <w:t>(по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II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позициям).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Следить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прямой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спиной.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912" w:leader="none"/>
        </w:tabs>
        <w:spacing w:lineRule="auto" w:line="276" w:before="246" w:after="0"/>
        <w:ind w:left="568" w:right="555" w:hanging="0"/>
        <w:contextualSpacing w:val="false"/>
        <w:jc w:val="both"/>
        <w:rPr>
          <w:sz w:val="28"/>
        </w:rPr>
      </w:pPr>
      <w:r>
        <w:rPr>
          <w:sz w:val="28"/>
        </w:rPr>
        <w:t>Лежа на полу, ноги в 1 позиции. Сесть, сделать наклон вперед, сесть, вернуться в исходное положение.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857" w:leader="none"/>
        </w:tabs>
        <w:spacing w:lineRule="auto" w:line="276" w:before="192" w:after="0"/>
        <w:ind w:left="568" w:right="556" w:hanging="0"/>
        <w:contextualSpacing w:val="false"/>
        <w:jc w:val="both"/>
        <w:rPr>
          <w:sz w:val="28"/>
        </w:rPr>
      </w:pPr>
      <w:r>
        <w:rPr>
          <w:sz w:val="28"/>
        </w:rPr>
        <w:t>В глубоком</w:t>
      </w:r>
      <w:r>
        <w:rPr>
          <w:spacing w:val="40"/>
          <w:sz w:val="28"/>
        </w:rPr>
        <w:t xml:space="preserve"> </w:t>
      </w:r>
      <w:r>
        <w:rPr>
          <w:sz w:val="28"/>
        </w:rPr>
        <w:t>plie по II позиции, руки продеть с внутренней стороны голени и взяться за стопы, сохраняя положение рук, выпрямить колени с одновременным наклоном туловища.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852" w:leader="none"/>
        </w:tabs>
        <w:spacing w:lineRule="auto" w:line="276" w:before="192" w:after="0"/>
        <w:ind w:left="568" w:right="555" w:hanging="0"/>
        <w:contextualSpacing w:val="false"/>
        <w:jc w:val="both"/>
        <w:rPr>
          <w:sz w:val="28"/>
        </w:rPr>
      </w:pPr>
      <w:r>
        <w:rPr>
          <w:sz w:val="28"/>
        </w:rPr>
        <w:t>Спиной к станку:</w:t>
      </w:r>
      <w:r>
        <w:rPr>
          <w:spacing w:val="-1"/>
          <w:sz w:val="28"/>
        </w:rPr>
        <w:t xml:space="preserve"> </w:t>
      </w:r>
      <w:r>
        <w:rPr>
          <w:sz w:val="28"/>
        </w:rPr>
        <w:t>"кошечка",</w:t>
      </w:r>
      <w:r>
        <w:rPr>
          <w:spacing w:val="-1"/>
          <w:sz w:val="28"/>
        </w:rPr>
        <w:t xml:space="preserve"> </w:t>
      </w:r>
      <w:r>
        <w:rPr>
          <w:sz w:val="28"/>
        </w:rPr>
        <w:t>т.е.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последовательный волнообразный прогиб из положения "стоя" в наклон вперед. Прогиб начинается с верхних звеньев позвоночника. Движение делается и в обратном порядке.</w:t>
      </w:r>
    </w:p>
    <w:p>
      <w:pPr>
        <w:pStyle w:val="Style14"/>
        <w:spacing w:before="202" w:after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4.</w:t>
      </w:r>
      <w:r>
        <w:rPr>
          <w:spacing w:val="-4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Развитие</w:t>
      </w:r>
      <w:r>
        <w:rPr>
          <w:spacing w:val="-4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гибкости</w:t>
      </w:r>
      <w:r>
        <w:rPr>
          <w:spacing w:val="-2"/>
          <w:sz w:val="28"/>
          <w:szCs w:val="28"/>
          <w:u w:val="single"/>
        </w:rPr>
        <w:t xml:space="preserve"> </w:t>
      </w:r>
      <w:r>
        <w:rPr>
          <w:spacing w:val="-4"/>
          <w:sz w:val="28"/>
          <w:szCs w:val="28"/>
          <w:u w:val="single"/>
        </w:rPr>
        <w:t>назад</w:t>
      </w:r>
    </w:p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w="11906" w:h="16838"/>
          <w:pgMar w:left="1133" w:right="283" w:gutter="0" w:header="0" w:top="1060" w:footer="0" w:bottom="28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0"/>
          <w:numId w:val="7"/>
        </w:numPr>
        <w:tabs>
          <w:tab w:val="clear" w:pos="720"/>
          <w:tab w:val="left" w:pos="778" w:leader="none"/>
        </w:tabs>
        <w:spacing w:lineRule="auto" w:line="276" w:before="245" w:after="0"/>
        <w:ind w:left="568" w:right="555" w:hanging="0"/>
        <w:contextualSpacing w:val="false"/>
        <w:jc w:val="both"/>
        <w:rPr>
          <w:sz w:val="26"/>
        </w:rPr>
      </w:pPr>
      <w:r>
        <w:rPr>
          <w:sz w:val="28"/>
        </w:rPr>
        <w:t>"Кошечка" - из положения "сидя на пятках" перейти, не отрывая грудь от пола, в положение "прогнувшись в упоре". Сильно прогнуться и вернуться в исходное положение.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12" w:leader="none"/>
        </w:tabs>
        <w:spacing w:lineRule="auto" w:line="276" w:before="73" w:after="0"/>
        <w:ind w:left="568" w:right="555" w:hanging="0"/>
        <w:contextualSpacing w:val="false"/>
        <w:jc w:val="both"/>
        <w:rPr>
          <w:sz w:val="28"/>
        </w:rPr>
      </w:pPr>
      <w:r>
        <w:rPr>
          <w:sz w:val="28"/>
        </w:rPr>
        <w:t>"Корзиночка". В положении лежа на животе, взяться руками за стопы. Сильно прогнуться, подняв бедра и туловище вверх (следить, чтобы руки находились в таком же положении, как при упражнении "мостик").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867" w:leader="none"/>
        </w:tabs>
        <w:spacing w:lineRule="auto" w:line="276" w:before="192" w:after="0"/>
        <w:ind w:left="568" w:right="556" w:hanging="0"/>
        <w:contextualSpacing w:val="false"/>
        <w:jc w:val="both"/>
        <w:rPr>
          <w:sz w:val="28"/>
        </w:rPr>
      </w:pPr>
      <w:r>
        <w:rPr>
          <w:sz w:val="28"/>
        </w:rPr>
        <w:t>"Мост", стоя на коленях: в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положении лежа на животе, взяться руками за стопы. Сильно прогнуться, подняв бедра и туловище вверх (следить, чтобы руки находились в таком же положении, как при упражнении "мостик").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29" w:leader="none"/>
        </w:tabs>
        <w:spacing w:lineRule="auto" w:line="276" w:before="200" w:after="0"/>
        <w:ind w:left="568" w:right="556" w:hanging="0"/>
        <w:contextualSpacing w:val="false"/>
        <w:jc w:val="both"/>
        <w:rPr>
          <w:sz w:val="28"/>
        </w:rPr>
      </w:pPr>
      <w:r>
        <w:rPr>
          <w:sz w:val="28"/>
        </w:rPr>
        <w:t xml:space="preserve">Из положения "стоя" опуститься на "мостик" и вернуться в исходное </w:t>
      </w:r>
      <w:r>
        <w:rPr>
          <w:spacing w:val="-2"/>
          <w:sz w:val="28"/>
        </w:rPr>
        <w:t>положение.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79" w:leader="none"/>
        </w:tabs>
        <w:spacing w:lineRule="auto" w:line="240" w:before="196" w:after="0"/>
        <w:ind w:left="779" w:right="0" w:hanging="211"/>
        <w:contextualSpacing w:val="false"/>
        <w:jc w:val="left"/>
        <w:rPr>
          <w:sz w:val="28"/>
          <w:u w:val="single"/>
        </w:rPr>
      </w:pP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Силовые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упражнения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для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мышц</w:t>
      </w:r>
      <w:r>
        <w:rPr>
          <w:spacing w:val="-3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живота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48" w:leader="none"/>
          <w:tab w:val="left" w:pos="4012" w:leader="none"/>
        </w:tabs>
        <w:spacing w:lineRule="auto" w:line="240" w:before="247" w:after="0"/>
        <w:ind w:left="848" w:right="0" w:hanging="0"/>
        <w:contextualSpacing w:val="false"/>
        <w:jc w:val="left"/>
        <w:rPr>
          <w:sz w:val="28"/>
        </w:rPr>
      </w:pPr>
      <w:r>
        <w:rPr>
          <w:sz w:val="28"/>
        </w:rPr>
        <w:t>"Уголок"</w:t>
      </w:r>
      <w:r>
        <w:rPr>
          <w:spacing w:val="67"/>
          <w:sz w:val="28"/>
        </w:rPr>
        <w:t xml:space="preserve"> </w:t>
      </w:r>
      <w:r>
        <w:rPr>
          <w:sz w:val="28"/>
        </w:rPr>
        <w:t>из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положения</w:t>
      </w:r>
      <w:r>
        <w:rPr>
          <w:sz w:val="28"/>
        </w:rPr>
        <w:tab/>
      </w:r>
      <w:r>
        <w:rPr>
          <w:spacing w:val="-2"/>
          <w:sz w:val="28"/>
        </w:rPr>
        <w:t>лежа.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78" w:leader="none"/>
        </w:tabs>
        <w:spacing w:lineRule="auto" w:line="240" w:before="249" w:after="0"/>
        <w:ind w:left="778" w:right="0" w:hanging="0"/>
        <w:contextualSpacing w:val="false"/>
        <w:jc w:val="left"/>
        <w:rPr>
          <w:sz w:val="28"/>
        </w:rPr>
      </w:pPr>
      <w:r>
        <w:rPr>
          <w:sz w:val="28"/>
        </w:rPr>
        <w:t>Стойка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лопатках</w:t>
      </w:r>
      <w:r>
        <w:rPr>
          <w:spacing w:val="66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66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спину.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03" w:leader="none"/>
        </w:tabs>
        <w:spacing w:lineRule="auto" w:line="276" w:before="247" w:after="0"/>
        <w:ind w:left="568" w:right="556" w:hanging="0"/>
        <w:contextualSpacing w:val="false"/>
        <w:jc w:val="both"/>
        <w:rPr>
          <w:sz w:val="28"/>
        </w:rPr>
      </w:pPr>
      <w:r>
        <w:rPr>
          <w:sz w:val="28"/>
        </w:rPr>
        <w:t>Лежа на спине battements releve lent двух ног на 90º. Опустить ноги за голову до пола, развести в стороны и через rond</w:t>
      </w:r>
      <w:r>
        <w:rPr>
          <w:spacing w:val="40"/>
          <w:sz w:val="28"/>
        </w:rPr>
        <w:t xml:space="preserve"> </w:t>
      </w:r>
      <w:r>
        <w:rPr>
          <w:sz w:val="28"/>
        </w:rPr>
        <w:t>собрать в 1 позицию.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79" w:leader="none"/>
        </w:tabs>
        <w:spacing w:lineRule="auto" w:line="240" w:before="194" w:after="0"/>
        <w:ind w:left="779" w:right="0" w:hanging="211"/>
        <w:contextualSpacing w:val="false"/>
        <w:jc w:val="left"/>
        <w:rPr>
          <w:sz w:val="28"/>
          <w:u w:val="single"/>
        </w:rPr>
      </w:pP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Силовые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упражнения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для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мышц</w:t>
      </w:r>
      <w:r>
        <w:rPr>
          <w:spacing w:val="-1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спины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24" w:leader="none"/>
        </w:tabs>
        <w:spacing w:lineRule="auto" w:line="276" w:before="246" w:after="0"/>
        <w:ind w:left="568" w:right="555" w:hanging="0"/>
        <w:contextualSpacing w:val="false"/>
        <w:jc w:val="both"/>
        <w:rPr>
          <w:sz w:val="28"/>
        </w:rPr>
      </w:pPr>
      <w:r>
        <w:rPr>
          <w:sz w:val="28"/>
        </w:rPr>
        <w:t>Упражнение в парах: лежа на животе, подъем и опускание туловища. Партнер придерживает за колени.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91" w:leader="none"/>
        </w:tabs>
        <w:spacing w:lineRule="auto" w:line="276" w:before="194" w:after="0"/>
        <w:ind w:left="568" w:right="557" w:hanging="0"/>
        <w:contextualSpacing w:val="false"/>
        <w:jc w:val="both"/>
        <w:rPr>
          <w:sz w:val="28"/>
        </w:rPr>
      </w:pPr>
      <w:r>
        <w:rPr>
          <w:sz w:val="28"/>
        </w:rPr>
        <w:t>Лежа на животе, поднимание и опускание туловища (руки вперед или в сторону, ноги в выворотном положении).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74" w:leader="none"/>
        </w:tabs>
        <w:spacing w:lineRule="auto" w:line="240" w:before="194" w:after="0"/>
        <w:ind w:left="874" w:right="0" w:hanging="306"/>
        <w:contextualSpacing w:val="false"/>
        <w:jc w:val="left"/>
        <w:rPr>
          <w:sz w:val="28"/>
          <w:szCs w:val="28"/>
        </w:rPr>
      </w:pPr>
      <w:r>
        <w:rPr>
          <w:sz w:val="28"/>
          <w:szCs w:val="28"/>
        </w:rPr>
        <w:t>Лежа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животе,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поднимание</w:t>
      </w:r>
      <w:r>
        <w:rPr>
          <w:spacing w:val="25"/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опускание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ног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нижней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>
        <w:rPr>
          <w:spacing w:val="2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туловища</w:t>
      </w:r>
    </w:p>
    <w:p>
      <w:pPr>
        <w:pStyle w:val="Style14"/>
        <w:spacing w:before="50" w:after="0"/>
        <w:rPr>
          <w:sz w:val="28"/>
          <w:szCs w:val="28"/>
        </w:rPr>
      </w:pPr>
      <w:r>
        <w:rPr>
          <w:sz w:val="28"/>
          <w:szCs w:val="28"/>
        </w:rPr>
        <w:t>(ноги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выворотном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положении,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голова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руках).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88" w:leader="none"/>
        </w:tabs>
        <w:spacing w:lineRule="auto" w:line="276" w:before="247" w:after="0"/>
        <w:ind w:left="568" w:right="555" w:hanging="0"/>
        <w:contextualSpacing w:val="false"/>
        <w:jc w:val="both"/>
        <w:rPr>
          <w:sz w:val="28"/>
        </w:rPr>
      </w:pPr>
      <w:r>
        <w:rPr>
          <w:sz w:val="28"/>
        </w:rPr>
        <w:t>Стоя в 1 позиции, поднять руки вверх, сделать глубокий наклон вперед, поставить ладони на пол перед стопами. Поочередно переступая</w:t>
      </w:r>
      <w:r>
        <w:rPr>
          <w:spacing w:val="40"/>
          <w:sz w:val="28"/>
        </w:rPr>
        <w:t xml:space="preserve"> </w:t>
      </w:r>
      <w:r>
        <w:rPr>
          <w:sz w:val="28"/>
        </w:rPr>
        <w:t>руками вперед, принять положение "упор лежа". При этом стараться удержать пятки в 1 позиции на полу. Сгибаясь в тазобедренных суставах, подтянуть ноги в 1 позиции, как можно ближе к рукам. Подняться в исходное</w:t>
      </w:r>
    </w:p>
    <w:p>
      <w:pPr>
        <w:pStyle w:val="Style14"/>
        <w:spacing w:before="201" w:after="0"/>
        <w:rPr>
          <w:sz w:val="28"/>
          <w:szCs w:val="28"/>
        </w:rPr>
      </w:pPr>
      <w:r>
        <w:rPr>
          <w:spacing w:val="-2"/>
          <w:sz w:val="28"/>
          <w:szCs w:val="28"/>
        </w:rPr>
        <w:t>положение.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79" w:leader="none"/>
        </w:tabs>
        <w:spacing w:lineRule="auto" w:line="240" w:before="249" w:after="0"/>
        <w:ind w:left="779" w:right="0" w:hanging="211"/>
        <w:contextualSpacing w:val="false"/>
        <w:jc w:val="left"/>
        <w:rPr>
          <w:sz w:val="28"/>
          <w:u w:val="single"/>
        </w:rPr>
      </w:pP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Упражнения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на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развитие</w:t>
      </w:r>
      <w:r>
        <w:rPr>
          <w:spacing w:val="-3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шага.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78" w:leader="none"/>
          <w:tab w:val="left" w:pos="1756" w:leader="none"/>
          <w:tab w:val="left" w:pos="3189" w:leader="none"/>
        </w:tabs>
        <w:spacing w:lineRule="auto" w:line="276" w:before="247" w:after="0"/>
        <w:ind w:left="568" w:right="557" w:hanging="0"/>
        <w:contextualSpacing w:val="false"/>
        <w:jc w:val="left"/>
        <w:rPr>
          <w:sz w:val="28"/>
        </w:rPr>
      </w:pPr>
      <w:r>
        <w:rPr>
          <w:spacing w:val="-4"/>
          <w:sz w:val="28"/>
        </w:rPr>
        <w:t>Лежа</w:t>
      </w:r>
      <w:r>
        <w:rPr>
          <w:sz w:val="28"/>
        </w:rPr>
        <w:tab/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полу,</w:t>
        <w:tab/>
        <w:t>battements</w:t>
      </w:r>
      <w:r>
        <w:rPr>
          <w:spacing w:val="80"/>
          <w:sz w:val="28"/>
        </w:rPr>
        <w:t xml:space="preserve"> </w:t>
      </w:r>
      <w:r>
        <w:rPr>
          <w:sz w:val="28"/>
        </w:rPr>
        <w:t>releve</w:t>
      </w:r>
      <w:r>
        <w:rPr>
          <w:spacing w:val="80"/>
          <w:sz w:val="28"/>
        </w:rPr>
        <w:t xml:space="preserve"> </w:t>
      </w:r>
      <w:r>
        <w:rPr>
          <w:sz w:val="28"/>
        </w:rPr>
        <w:t>lent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90º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1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всех </w:t>
      </w:r>
      <w:r>
        <w:rPr>
          <w:spacing w:val="-2"/>
          <w:sz w:val="28"/>
        </w:rPr>
        <w:t>направлениях.</w:t>
      </w:r>
    </w:p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w="11906" w:h="16838"/>
          <w:pgMar w:left="1133" w:right="283" w:gutter="0" w:header="0" w:top="1060" w:footer="0" w:bottom="28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0"/>
          <w:numId w:val="4"/>
        </w:numPr>
        <w:tabs>
          <w:tab w:val="clear" w:pos="720"/>
          <w:tab w:val="left" w:pos="848" w:leader="none"/>
        </w:tabs>
        <w:spacing w:lineRule="auto" w:line="240" w:before="196" w:after="0"/>
        <w:ind w:left="848" w:right="0" w:hanging="280"/>
        <w:contextualSpacing w:val="false"/>
        <w:jc w:val="left"/>
        <w:rPr>
          <w:sz w:val="28"/>
        </w:rPr>
      </w:pPr>
      <w:r>
        <w:rPr>
          <w:sz w:val="28"/>
        </w:rPr>
        <w:t>Лежа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полу,</w:t>
      </w:r>
      <w:r>
        <w:rPr>
          <w:spacing w:val="-4"/>
          <w:sz w:val="28"/>
        </w:rPr>
        <w:t xml:space="preserve"> </w:t>
      </w:r>
      <w:r>
        <w:rPr>
          <w:sz w:val="28"/>
        </w:rPr>
        <w:t>grand</w:t>
      </w:r>
      <w:r>
        <w:rPr>
          <w:spacing w:val="-4"/>
          <w:sz w:val="28"/>
        </w:rPr>
        <w:t xml:space="preserve"> </w:t>
      </w:r>
      <w:r>
        <w:rPr>
          <w:sz w:val="28"/>
        </w:rPr>
        <w:t>battement</w:t>
      </w:r>
      <w:r>
        <w:rPr>
          <w:spacing w:val="-4"/>
          <w:sz w:val="28"/>
        </w:rPr>
        <w:t xml:space="preserve"> </w:t>
      </w:r>
      <w:r>
        <w:rPr>
          <w:sz w:val="28"/>
        </w:rPr>
        <w:t>jete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направлениях.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64" w:leader="none"/>
        </w:tabs>
        <w:spacing w:lineRule="auto" w:line="276" w:before="73" w:after="0"/>
        <w:ind w:left="568" w:right="556" w:hanging="0"/>
        <w:contextualSpacing w:val="false"/>
        <w:jc w:val="both"/>
        <w:rPr>
          <w:sz w:val="28"/>
        </w:rPr>
      </w:pPr>
      <w:r>
        <w:rPr>
          <w:sz w:val="28"/>
        </w:rPr>
        <w:t>Сидя в положении "лягушка", взяться левой рукой за стопу правой ноги и выпрямить</w:t>
      </w:r>
      <w:r>
        <w:rPr>
          <w:spacing w:val="40"/>
          <w:sz w:val="28"/>
        </w:rPr>
        <w:t xml:space="preserve"> </w:t>
      </w:r>
      <w:r>
        <w:rPr>
          <w:sz w:val="28"/>
        </w:rPr>
        <w:t>ногу вперед.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64" w:leader="none"/>
        </w:tabs>
        <w:spacing w:lineRule="auto" w:line="276" w:before="194" w:after="0"/>
        <w:ind w:left="568" w:right="556" w:hanging="0"/>
        <w:contextualSpacing w:val="false"/>
        <w:jc w:val="both"/>
        <w:rPr>
          <w:sz w:val="28"/>
        </w:rPr>
      </w:pPr>
      <w:r>
        <w:rPr>
          <w:sz w:val="28"/>
        </w:rPr>
        <w:t>Сидя в положении "лягушка", взяться левой рукой за стопу правой ноги и выпрямить ногу в сторону, правая рука на полу.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79" w:leader="none"/>
        </w:tabs>
        <w:spacing w:lineRule="auto" w:line="276" w:before="193" w:after="0"/>
        <w:ind w:left="568" w:right="555" w:hanging="0"/>
        <w:contextualSpacing w:val="false"/>
        <w:jc w:val="both"/>
        <w:rPr>
          <w:sz w:val="28"/>
        </w:rPr>
      </w:pPr>
      <w:r>
        <w:rPr>
          <w:sz w:val="28"/>
        </w:rPr>
        <w:t>Сидя на полу с ногами по 1 позиции, развести ноги до прямого шпагата, лечь вперед и, разворачивая ноги в тазобедренных суставах, перевести их в "лягушку" на животе. Проделать все в обратном порядке.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81" w:leader="none"/>
          <w:tab w:val="left" w:pos="5294" w:leader="none"/>
        </w:tabs>
        <w:spacing w:lineRule="auto" w:line="276" w:before="190" w:after="0"/>
        <w:ind w:left="568" w:right="555" w:hanging="0"/>
        <w:contextualSpacing w:val="false"/>
        <w:jc w:val="left"/>
        <w:rPr>
          <w:sz w:val="28"/>
        </w:rPr>
      </w:pPr>
      <w:r>
        <w:rPr>
          <w:sz w:val="28"/>
        </w:rPr>
        <w:t>Лежа на боку, battement developpe</w:t>
        <w:tab/>
        <w:t>правой ногой, с сокращенной стопой. Захватить ее:</w:t>
      </w:r>
      <w:r>
        <w:rPr>
          <w:spacing w:val="40"/>
          <w:sz w:val="28"/>
        </w:rPr>
        <w:t xml:space="preserve"> </w:t>
      </w:r>
      <w:r>
        <w:rPr>
          <w:sz w:val="28"/>
        </w:rPr>
        <w:t>а) правой рукой;</w:t>
      </w:r>
      <w:r>
        <w:rPr>
          <w:spacing w:val="40"/>
          <w:sz w:val="28"/>
        </w:rPr>
        <w:t xml:space="preserve"> </w:t>
      </w:r>
      <w:r>
        <w:rPr>
          <w:sz w:val="28"/>
        </w:rPr>
        <w:t>б) левой рукой.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77" w:leader="none"/>
          <w:tab w:val="left" w:pos="848" w:leader="none"/>
          <w:tab w:val="left" w:pos="2166" w:leader="none"/>
          <w:tab w:val="left" w:pos="3918" w:leader="none"/>
        </w:tabs>
        <w:spacing w:lineRule="auto" w:line="420" w:before="197" w:after="0"/>
        <w:ind w:left="777" w:right="866" w:hanging="209"/>
        <w:contextualSpacing w:val="false"/>
        <w:jc w:val="left"/>
        <w:rPr>
          <w:sz w:val="28"/>
        </w:rPr>
      </w:pPr>
      <w:r>
        <w:rPr>
          <w:sz w:val="28"/>
        </w:rPr>
        <w:tab/>
        <w:t>Равновесие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захватом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6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z w:val="28"/>
        </w:rPr>
        <w:t>голеностопного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сустава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4"/>
          <w:sz w:val="28"/>
        </w:rPr>
        <w:t xml:space="preserve"> </w:t>
      </w:r>
      <w:r>
        <w:rPr>
          <w:sz w:val="28"/>
        </w:rPr>
        <w:t>ноги: а) вперед;</w:t>
        <w:tab/>
        <w:t>б) в сторону;</w:t>
        <w:tab/>
        <w:t>в) назад.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48" w:leader="none"/>
        </w:tabs>
        <w:spacing w:lineRule="auto" w:line="240" w:before="2" w:after="0"/>
        <w:ind w:left="848" w:right="0" w:hanging="280"/>
        <w:contextualSpacing w:val="false"/>
        <w:jc w:val="left"/>
        <w:rPr>
          <w:sz w:val="28"/>
        </w:rPr>
      </w:pPr>
      <w:r>
        <w:rPr>
          <w:spacing w:val="-2"/>
          <w:sz w:val="28"/>
        </w:rPr>
        <w:t>Прыжки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48" w:leader="none"/>
        </w:tabs>
        <w:spacing w:lineRule="auto" w:line="240" w:before="247" w:after="0"/>
        <w:ind w:left="848" w:right="0" w:hanging="0"/>
        <w:contextualSpacing w:val="false"/>
        <w:jc w:val="left"/>
        <w:rPr>
          <w:sz w:val="28"/>
        </w:rPr>
      </w:pPr>
      <w:r>
        <w:rPr>
          <w:sz w:val="28"/>
        </w:rPr>
        <w:t>Прыжки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продвижением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полушпагате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поочередной</w:t>
      </w:r>
      <w:r>
        <w:rPr>
          <w:spacing w:val="-4"/>
          <w:sz w:val="28"/>
        </w:rPr>
        <w:t xml:space="preserve"> </w:t>
      </w:r>
      <w:r>
        <w:rPr>
          <w:sz w:val="28"/>
        </w:rPr>
        <w:t>сменой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ног.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48" w:leader="none"/>
        </w:tabs>
        <w:spacing w:lineRule="auto" w:line="240" w:before="249" w:after="0"/>
        <w:ind w:left="848" w:right="0" w:hanging="0"/>
        <w:contextualSpacing w:val="false"/>
        <w:jc w:val="left"/>
        <w:rPr>
          <w:sz w:val="28"/>
        </w:rPr>
      </w:pPr>
      <w:r>
        <w:rPr>
          <w:sz w:val="28"/>
        </w:rPr>
        <w:t>Прыжок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"лягушку"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сменой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ног.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48" w:leader="none"/>
        </w:tabs>
        <w:spacing w:lineRule="auto" w:line="240" w:before="247" w:after="0"/>
        <w:ind w:left="848" w:right="0" w:hanging="0"/>
        <w:contextualSpacing w:val="false"/>
        <w:jc w:val="left"/>
        <w:rPr>
          <w:sz w:val="28"/>
        </w:rPr>
      </w:pPr>
      <w:r>
        <w:rPr>
          <w:sz w:val="28"/>
        </w:rPr>
        <w:t>"Козлик".</w:t>
      </w:r>
      <w:r>
        <w:rPr>
          <w:spacing w:val="58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pas</w:t>
      </w:r>
      <w:r>
        <w:rPr>
          <w:spacing w:val="62"/>
          <w:sz w:val="28"/>
        </w:rPr>
        <w:t xml:space="preserve"> </w:t>
      </w:r>
      <w:r>
        <w:rPr>
          <w:sz w:val="28"/>
        </w:rPr>
        <w:t>assamble,</w:t>
      </w:r>
      <w:r>
        <w:rPr>
          <w:spacing w:val="-5"/>
          <w:sz w:val="28"/>
        </w:rPr>
        <w:t xml:space="preserve"> </w:t>
      </w:r>
      <w:r>
        <w:rPr>
          <w:sz w:val="28"/>
        </w:rPr>
        <w:t>подбивной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прыжок.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48" w:leader="none"/>
        </w:tabs>
        <w:spacing w:lineRule="auto" w:line="240" w:before="249" w:after="0"/>
        <w:ind w:left="848" w:right="0" w:hanging="0"/>
        <w:contextualSpacing w:val="false"/>
        <w:jc w:val="left"/>
        <w:rPr>
          <w:sz w:val="28"/>
        </w:rPr>
      </w:pPr>
      <w:r>
        <w:rPr>
          <w:sz w:val="28"/>
        </w:rPr>
        <w:t>Прыжок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шпагат.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346" w:leader="none"/>
        </w:tabs>
        <w:spacing w:lineRule="auto" w:line="240" w:before="249" w:after="0"/>
        <w:ind w:right="0" w:hanging="0"/>
        <w:contextualSpacing w:val="false"/>
        <w:jc w:val="left"/>
        <w:rPr>
          <w:rFonts w:ascii="Liberation Serif" w:hAnsi="Liberation Serif"/>
          <w:b/>
          <w:bCs/>
          <w:sz w:val="28"/>
          <w:szCs w:val="28"/>
        </w:rPr>
      </w:pPr>
      <w:r>
        <w:rPr/>
      </w:r>
    </w:p>
    <w:p>
      <w:pPr>
        <w:pStyle w:val="2"/>
        <w:spacing w:before="192" w:after="0"/>
        <w:ind w:left="568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</w:t>
      </w:r>
      <w:r>
        <w:rPr>
          <w:rFonts w:ascii="Liberation Serif" w:hAnsi="Liberation Serif"/>
          <w:sz w:val="28"/>
          <w:szCs w:val="28"/>
        </w:rPr>
        <w:t>Упражнения,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рекомендуемые</w:t>
      </w:r>
      <w:r>
        <w:rPr>
          <w:rFonts w:ascii="Liberation Serif" w:hAnsi="Liberation Serif"/>
          <w:b w:val="false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для</w:t>
      </w:r>
      <w:r>
        <w:rPr>
          <w:rFonts w:ascii="Liberation Serif" w:hAnsi="Liberation Serif"/>
          <w:b w:val="false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домашних</w:t>
      </w:r>
      <w:r>
        <w:rPr>
          <w:rFonts w:ascii="Liberation Serif" w:hAnsi="Liberation Serif"/>
          <w:b w:val="false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занятий</w:t>
      </w:r>
    </w:p>
    <w:p>
      <w:pPr>
        <w:pStyle w:val="3"/>
        <w:numPr>
          <w:ilvl w:val="1"/>
          <w:numId w:val="1"/>
        </w:numPr>
        <w:tabs>
          <w:tab w:val="clear" w:pos="720"/>
          <w:tab w:val="left" w:pos="779" w:leader="none"/>
        </w:tabs>
        <w:spacing w:lineRule="auto" w:line="240" w:before="249" w:after="0"/>
        <w:ind w:left="779" w:right="0" w:hanging="211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z w:val="28"/>
          <w:szCs w:val="28"/>
          <w:u w:val="thick"/>
        </w:rPr>
        <w:t>Упражнения</w:t>
      </w:r>
      <w:r>
        <w:rPr>
          <w:rFonts w:ascii="Liberation Serif" w:hAnsi="Liberation Serif"/>
          <w:b w:val="false"/>
          <w:i w:val="false"/>
          <w:spacing w:val="-3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z w:val="28"/>
          <w:szCs w:val="28"/>
          <w:u w:val="thick"/>
        </w:rPr>
        <w:t>для</w:t>
      </w:r>
      <w:r>
        <w:rPr>
          <w:rFonts w:ascii="Liberation Serif" w:hAnsi="Liberation Serif"/>
          <w:b w:val="false"/>
          <w:i w:val="false"/>
          <w:spacing w:val="-5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  <w:u w:val="thick"/>
        </w:rPr>
        <w:t>стоп</w:t>
      </w:r>
    </w:p>
    <w:p>
      <w:pPr>
        <w:pStyle w:val="Style14"/>
        <w:spacing w:lineRule="auto" w:line="276" w:before="247" w:after="0"/>
        <w:ind w:left="568" w:right="557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Задачей данных упражнений является развитие гибкости и силы стопы, растягивание ахилловых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сухожилий. Это необходимо для прыжков и в движениях на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"полупальцах".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779" w:leader="none"/>
        </w:tabs>
        <w:spacing w:lineRule="auto" w:line="240" w:before="202" w:after="0"/>
        <w:ind w:left="779" w:right="0" w:hanging="211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z w:val="28"/>
          <w:szCs w:val="28"/>
          <w:u w:val="thick"/>
        </w:rPr>
        <w:t>Упражнения</w:t>
      </w:r>
      <w:r>
        <w:rPr>
          <w:rFonts w:ascii="Liberation Serif" w:hAnsi="Liberation Serif"/>
          <w:b w:val="false"/>
          <w:spacing w:val="-5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z w:val="28"/>
          <w:szCs w:val="28"/>
          <w:u w:val="thick"/>
        </w:rPr>
        <w:t>на</w:t>
      </w:r>
      <w:r>
        <w:rPr>
          <w:rFonts w:ascii="Liberation Serif" w:hAnsi="Liberation Serif"/>
          <w:b w:val="false"/>
          <w:spacing w:val="-2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  <w:u w:val="thick"/>
        </w:rPr>
        <w:t>выворотность</w:t>
      </w:r>
    </w:p>
    <w:p>
      <w:pPr>
        <w:pStyle w:val="Style14"/>
        <w:spacing w:lineRule="auto" w:line="276" w:before="244" w:after="0"/>
        <w:ind w:left="568" w:right="555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Эти упражнения развивают супинаторы бедра, голени и стопы, увеличивают эластичность связочного аппарата и подвижность всех суставов тела. Выворотное положение ног в классическом танце вызвано анатомическими и эстетическими причинами. Выворотность дает возможность очень высоко отводить ногу. Только при выворотном положении ног создается линия и рисунок классического танца, отвечающие законам эстетики</w:t>
      </w:r>
    </w:p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w="11906" w:h="16838"/>
          <w:pgMar w:left="1133" w:right="283" w:gutter="0" w:header="0" w:top="1060" w:footer="0" w:bottom="280"/>
          <w:pgNumType w:fmt="decimal"/>
          <w:formProt w:val="false"/>
          <w:textDirection w:val="lrTb"/>
          <w:docGrid w:type="default" w:linePitch="100" w:charSpace="8192"/>
        </w:sectPr>
        <w:pStyle w:val="2"/>
        <w:numPr>
          <w:ilvl w:val="1"/>
          <w:numId w:val="1"/>
        </w:numPr>
        <w:tabs>
          <w:tab w:val="clear" w:pos="720"/>
          <w:tab w:val="left" w:pos="779" w:leader="none"/>
        </w:tabs>
        <w:spacing w:lineRule="auto" w:line="240" w:before="203" w:after="0"/>
        <w:ind w:left="779" w:right="0" w:hanging="211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z w:val="28"/>
          <w:szCs w:val="28"/>
          <w:u w:val="thick"/>
        </w:rPr>
        <w:t>Упражнения</w:t>
      </w:r>
      <w:r>
        <w:rPr>
          <w:rFonts w:ascii="Liberation Serif" w:hAnsi="Liberation Serif"/>
          <w:b w:val="false"/>
          <w:spacing w:val="-5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z w:val="28"/>
          <w:szCs w:val="28"/>
          <w:u w:val="thick"/>
        </w:rPr>
        <w:t>на</w:t>
      </w:r>
      <w:r>
        <w:rPr>
          <w:rFonts w:ascii="Liberation Serif" w:hAnsi="Liberation Serif"/>
          <w:b w:val="false"/>
          <w:spacing w:val="-3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z w:val="28"/>
          <w:szCs w:val="28"/>
          <w:u w:val="thick"/>
        </w:rPr>
        <w:t>гибкость</w:t>
      </w:r>
      <w:r>
        <w:rPr>
          <w:rFonts w:ascii="Liberation Serif" w:hAnsi="Liberation Serif"/>
          <w:b w:val="false"/>
          <w:spacing w:val="-2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  <w:u w:val="thick"/>
        </w:rPr>
        <w:t>вперед</w:t>
      </w:r>
    </w:p>
    <w:p>
      <w:pPr>
        <w:pStyle w:val="Style14"/>
        <w:spacing w:lineRule="auto" w:line="276" w:before="73" w:after="0"/>
        <w:ind w:left="568" w:right="555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Задача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упражнений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этой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группы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направлена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развитие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гибкости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мышц</w:t>
      </w:r>
      <w:r>
        <w:rPr>
          <w:rFonts w:ascii="Liberation Serif" w:hAnsi="Liberation Serif"/>
          <w:spacing w:val="8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спины и внутренней части ног.</w:t>
      </w:r>
    </w:p>
    <w:p>
      <w:pPr>
        <w:pStyle w:val="Style14"/>
        <w:spacing w:lineRule="auto" w:line="420" w:before="196" w:after="0"/>
        <w:ind w:left="568" w:right="555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выполнении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данных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упражнений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особое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внимание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необходимо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уделить: а) правильному положению корпуса при наклонах вперед;</w:t>
      </w:r>
    </w:p>
    <w:p>
      <w:pPr>
        <w:pStyle w:val="Style14"/>
        <w:spacing w:before="3"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б)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максимальной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вытянутости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коленей.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779" w:leader="none"/>
        </w:tabs>
        <w:spacing w:lineRule="auto" w:line="240" w:before="246" w:after="0"/>
        <w:ind w:left="779" w:right="0" w:hanging="211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z w:val="28"/>
          <w:szCs w:val="28"/>
          <w:u w:val="thick"/>
        </w:rPr>
        <w:t>Упражнения</w:t>
      </w:r>
      <w:r>
        <w:rPr>
          <w:rFonts w:ascii="Liberation Serif" w:hAnsi="Liberation Serif"/>
          <w:b w:val="false"/>
          <w:spacing w:val="-5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z w:val="28"/>
          <w:szCs w:val="28"/>
          <w:u w:val="thick"/>
        </w:rPr>
        <w:t>на</w:t>
      </w:r>
      <w:r>
        <w:rPr>
          <w:rFonts w:ascii="Liberation Serif" w:hAnsi="Liberation Serif"/>
          <w:b w:val="false"/>
          <w:spacing w:val="-3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z w:val="28"/>
          <w:szCs w:val="28"/>
          <w:u w:val="thick"/>
        </w:rPr>
        <w:t>гибкость</w:t>
      </w:r>
      <w:r>
        <w:rPr>
          <w:rFonts w:ascii="Liberation Serif" w:hAnsi="Liberation Serif"/>
          <w:b w:val="false"/>
          <w:spacing w:val="-2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  <w:u w:val="thick"/>
        </w:rPr>
        <w:t>назад</w:t>
      </w:r>
    </w:p>
    <w:p>
      <w:pPr>
        <w:pStyle w:val="Style14"/>
        <w:spacing w:lineRule="auto" w:line="276" w:before="247" w:after="0"/>
        <w:ind w:left="568" w:right="556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Эта группа упражнений развивает гибкость мышц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живота и внешней части ног. При выполнении упражнений данного раздела необходимо следить за тем, чтобы ребенок, прежде чем наклониться назад, максимально вытянулся вверх. Несоблюдение этого условия развивает нарушение осанки, приводит к травмам позвоночника и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мышц спины.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778" w:leader="none"/>
        </w:tabs>
        <w:spacing w:lineRule="auto" w:line="240" w:before="203" w:after="0"/>
        <w:ind w:left="778" w:right="0" w:hanging="21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thick"/>
        </w:rPr>
        <w:t>Силовые</w:t>
      </w:r>
      <w:r>
        <w:rPr>
          <w:rFonts w:ascii="Liberation Serif" w:hAnsi="Liberation Serif"/>
          <w:b w:val="false"/>
          <w:spacing w:val="-6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z w:val="28"/>
          <w:szCs w:val="28"/>
          <w:u w:val="thick"/>
        </w:rPr>
        <w:t>упражнения</w:t>
      </w:r>
      <w:r>
        <w:rPr>
          <w:rFonts w:ascii="Liberation Serif" w:hAnsi="Liberation Serif"/>
          <w:b w:val="false"/>
          <w:spacing w:val="-7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z w:val="28"/>
          <w:szCs w:val="28"/>
          <w:u w:val="thick"/>
        </w:rPr>
        <w:t>для</w:t>
      </w:r>
      <w:r>
        <w:rPr>
          <w:rFonts w:ascii="Liberation Serif" w:hAnsi="Liberation Serif"/>
          <w:b w:val="false"/>
          <w:spacing w:val="-6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z w:val="28"/>
          <w:szCs w:val="28"/>
          <w:u w:val="thick"/>
        </w:rPr>
        <w:t>мышц</w:t>
      </w:r>
      <w:r>
        <w:rPr>
          <w:rFonts w:ascii="Liberation Serif" w:hAnsi="Liberation Serif"/>
          <w:b w:val="false"/>
          <w:spacing w:val="-6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  <w:u w:val="thick"/>
        </w:rPr>
        <w:t>живота</w:t>
      </w:r>
    </w:p>
    <w:p>
      <w:pPr>
        <w:pStyle w:val="Style14"/>
        <w:spacing w:lineRule="auto" w:line="276" w:before="245" w:after="0"/>
        <w:ind w:left="568" w:right="555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упражнениях на силу преобладающими являются активные сокращения (напряжения) мышц для преодоления силы тяжести тела. Упражнения надо начинать с легких непродолжительных нагрузок, постепенно включая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мышцы в работу. Каждое упражнение выполнять без перерыва несколько раз в подряд, но количество повторений должно быть таким, чтобы не вызвать большого утомления. Целесообразно пользоваться различными вариантами одного и того же упражнения.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779" w:leader="none"/>
        </w:tabs>
        <w:spacing w:lineRule="auto" w:line="240" w:before="201" w:after="0"/>
        <w:ind w:left="779" w:right="0" w:hanging="211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5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z w:val="28"/>
          <w:szCs w:val="28"/>
          <w:u w:val="thick"/>
        </w:rPr>
        <w:t>Силовые</w:t>
      </w:r>
      <w:r>
        <w:rPr>
          <w:rFonts w:ascii="Liberation Serif" w:hAnsi="Liberation Serif"/>
          <w:b w:val="false"/>
          <w:spacing w:val="-4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z w:val="28"/>
          <w:szCs w:val="28"/>
          <w:u w:val="thick"/>
        </w:rPr>
        <w:t>упражнения</w:t>
      </w:r>
      <w:r>
        <w:rPr>
          <w:rFonts w:ascii="Liberation Serif" w:hAnsi="Liberation Serif"/>
          <w:b w:val="false"/>
          <w:spacing w:val="-5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z w:val="28"/>
          <w:szCs w:val="28"/>
          <w:u w:val="thick"/>
        </w:rPr>
        <w:t>для</w:t>
      </w:r>
      <w:r>
        <w:rPr>
          <w:rFonts w:ascii="Liberation Serif" w:hAnsi="Liberation Serif"/>
          <w:b w:val="false"/>
          <w:spacing w:val="-5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z w:val="28"/>
          <w:szCs w:val="28"/>
          <w:u w:val="thick"/>
        </w:rPr>
        <w:t>мышц</w:t>
      </w:r>
      <w:r>
        <w:rPr>
          <w:rFonts w:ascii="Liberation Serif" w:hAnsi="Liberation Serif"/>
          <w:b w:val="false"/>
          <w:spacing w:val="-5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  <w:u w:val="thick"/>
        </w:rPr>
        <w:t>спины</w:t>
      </w:r>
    </w:p>
    <w:p>
      <w:pPr>
        <w:pStyle w:val="Style14"/>
        <w:spacing w:lineRule="auto" w:line="276" w:before="247" w:after="0"/>
        <w:ind w:left="568" w:right="555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Развивая гибкость, полезно сочетать упражнения на растяжения с силовыми. Развитие силы мышц спины необходимо не только для устранения активной недостаточности, но и для того, чтобы избежать ослабления поясничного отдела позвоночника и тем самым защитить его от травм.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779" w:leader="none"/>
        </w:tabs>
        <w:spacing w:lineRule="auto" w:line="240" w:before="204" w:after="0"/>
        <w:ind w:left="779" w:right="0" w:hanging="211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3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z w:val="28"/>
          <w:szCs w:val="28"/>
          <w:u w:val="thick"/>
        </w:rPr>
        <w:t>Упражнения</w:t>
      </w:r>
      <w:r>
        <w:rPr>
          <w:rFonts w:ascii="Liberation Serif" w:hAnsi="Liberation Serif"/>
          <w:b w:val="false"/>
          <w:spacing w:val="-4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z w:val="28"/>
          <w:szCs w:val="28"/>
          <w:u w:val="thick"/>
        </w:rPr>
        <w:t>на</w:t>
      </w:r>
      <w:r>
        <w:rPr>
          <w:rFonts w:ascii="Liberation Serif" w:hAnsi="Liberation Serif"/>
          <w:b w:val="false"/>
          <w:spacing w:val="65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z w:val="28"/>
          <w:szCs w:val="28"/>
          <w:u w:val="thick"/>
        </w:rPr>
        <w:t>развитие</w:t>
      </w:r>
      <w:r>
        <w:rPr>
          <w:rFonts w:ascii="Liberation Serif" w:hAnsi="Liberation Serif"/>
          <w:b w:val="false"/>
          <w:spacing w:val="-4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  <w:u w:val="thick"/>
        </w:rPr>
        <w:t>шага</w:t>
      </w:r>
    </w:p>
    <w:p>
      <w:pPr>
        <w:pStyle w:val="Style14"/>
        <w:spacing w:lineRule="auto" w:line="276" w:before="244" w:after="0"/>
        <w:ind w:left="568" w:right="555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Задача этой группы упражнений - подготовить ноги к сложным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танцевальным движениям с большой амплитудой. Это самая трудоемкая часть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урока.</w:t>
      </w:r>
    </w:p>
    <w:p>
      <w:pPr>
        <w:pStyle w:val="Style14"/>
        <w:spacing w:before="193"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характеру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выполнения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упражнения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растягивание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могут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быть:</w:t>
      </w:r>
    </w:p>
    <w:p>
      <w:pPr>
        <w:sectPr>
          <w:headerReference w:type="default" r:id="rId18"/>
          <w:headerReference w:type="first" r:id="rId19"/>
          <w:footerReference w:type="default" r:id="rId20"/>
          <w:footerReference w:type="first" r:id="rId21"/>
          <w:type w:val="nextPage"/>
          <w:pgSz w:w="11906" w:h="16838"/>
          <w:pgMar w:left="1133" w:right="283" w:gutter="0" w:header="0" w:top="1060" w:footer="0" w:bottom="280"/>
          <w:pgNumType w:fmt="decimal"/>
          <w:formProt w:val="false"/>
          <w:textDirection w:val="lrTb"/>
          <w:docGrid w:type="default" w:linePitch="100" w:charSpace="8192"/>
        </w:sectPr>
        <w:pStyle w:val="Style14"/>
        <w:spacing w:lineRule="auto" w:line="276" w:before="247" w:after="0"/>
        <w:ind w:left="568" w:right="556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а) медленные, которые являются одновременно и упражнениями на силу и растягивание, к этой группе относятся так называемые "затяжки";</w:t>
      </w:r>
    </w:p>
    <w:p>
      <w:pPr>
        <w:pStyle w:val="Style14"/>
        <w:spacing w:lineRule="auto" w:line="276" w:before="73" w:after="0"/>
        <w:ind w:left="568" w:right="556" w:hanging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б) быстрые - резкое выбрасывание ноги с напряженными мышцами, с максимальным приложением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силы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(grand battement jete).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779" w:leader="none"/>
        </w:tabs>
        <w:spacing w:lineRule="auto" w:line="240" w:before="196" w:after="0"/>
        <w:ind w:left="779" w:right="0" w:hanging="211"/>
        <w:jc w:val="left"/>
        <w:rPr>
          <w:rFonts w:ascii="Liberation Serif" w:hAnsi="Liberation Serif"/>
        </w:rPr>
      </w:pPr>
      <w:r>
        <w:rPr>
          <w:rFonts w:ascii="Liberation Serif" w:hAnsi="Liberation Serif"/>
          <w:spacing w:val="-1"/>
          <w:sz w:val="28"/>
          <w:szCs w:val="28"/>
          <w:u w:val="thick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  <w:u w:val="thick"/>
        </w:rPr>
        <w:t>Прыжки</w:t>
      </w:r>
    </w:p>
    <w:p>
      <w:pPr>
        <w:pStyle w:val="Style14"/>
        <w:spacing w:lineRule="auto" w:line="276" w:before="247" w:after="0"/>
        <w:ind w:left="568" w:right="555" w:hanging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Упражнения этой группы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направлены на развитие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рессорной функции стопы, " баллона", то есть способности задерживаться в воздухе в определенной позе. Для</w:t>
      </w:r>
      <w:r>
        <w:rPr>
          <w:rFonts w:ascii="Liberation Serif" w:hAnsi="Liberation Serif"/>
          <w:spacing w:val="8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этого необходимо учиться достигать предельной точки прыжка, что помогает повисать в воздухе.</w:t>
      </w:r>
    </w:p>
    <w:p>
      <w:pPr>
        <w:pStyle w:val="Style14"/>
        <w:spacing w:lineRule="auto" w:line="276" w:before="199" w:after="0"/>
        <w:ind w:left="568" w:right="556" w:hanging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При подготовке к уроку по предмету " Гимнастика" необходимо помнить,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что упражнения на развитие силы надо чередовать с упражнениями на развитие гибкости, так как они являются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отдыхом от силовых упражнений.</w:t>
      </w:r>
    </w:p>
    <w:p>
      <w:pPr>
        <w:pStyle w:val="Style14"/>
        <w:ind w:left="0" w:right="0" w:hanging="0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spacing w:lineRule="auto" w:line="360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II. Требования к уровню подготовки учащихся</w:t>
      </w:r>
    </w:p>
    <w:p>
      <w:pPr>
        <w:pStyle w:val="Normal"/>
        <w:shd w:val="clear" w:color="auto" w:fill="FFFFFF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В результате изучения курса дети должны иметь следующие знания, умения, навыки: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1. Владеть основами музыкальной грамоты: знать музыкальные термины, понятия "затакт", "сильная доля", "фраза", "квадрат", "акцент", "ритмический рисунок" и др., уметь определять характер музыки, темп, музыкальный размер, длительности, регистровую окраску, динамические оттенки, знать и уметь определять музыкальные жанры.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2. Знать названия музыкально-ритмических упражнений, и уметь их исполнить методически и технически грамотно.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 Знать названия танцевальных элементов и движений, и уметь их исполнить в разных характерах и музыкальных темпахметодически и технически грамотно.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4. Выполнять основные движения упражнений и танцевальных этюдов под музыку 2/4, 3/4, 4/4, 6/8.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5. Слышать изменения звучания музыки и передавать их изменением движения, сознательно управлять своими движениями, координировать их легко и свободно.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6. Пользоваться выразительными средствами при исполнении музыкально-ритмических упражнений, танцевальных элементов, движений и танцевальных этюдов, передавая характер и настроение музыки.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7. Уметь самостоятельно проанализировать музыку(определить темп, размер и характер музыки, ритмический рисунок, акценты), отмечать в движении ритмический рисунок, слышать и самостоятельно менять движение в соответствии со сменой частей музыкальных фраз.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8. Уметь импровизировать на заданную или самостоятельно выбранную музыку на основе пройденного материала с использованием собственной фантазии.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 xml:space="preserve">IV. Формы и методы контроля, система оценок </w:t>
      </w:r>
    </w:p>
    <w:p>
      <w:pPr>
        <w:pStyle w:val="Normal"/>
        <w:spacing w:lineRule="auto" w:line="360"/>
        <w:jc w:val="center"/>
        <w:rPr>
          <w:rFonts w:cs="Times New Roman"/>
          <w:i/>
          <w:i/>
          <w:color w:val="000000" w:themeColor="text1"/>
          <w:sz w:val="28"/>
          <w:szCs w:val="28"/>
        </w:rPr>
      </w:pPr>
      <w:r>
        <w:rPr>
          <w:rFonts w:cs="Times New Roman"/>
          <w:i/>
          <w:color w:val="000000" w:themeColor="text1"/>
          <w:sz w:val="28"/>
          <w:szCs w:val="28"/>
        </w:rPr>
        <w:t xml:space="preserve">Аттестация: цели, виды, форма, содержание.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Оценка качества реализации программы “Ритмика” включает в себя текущий контроль успеваемости, промежуточную и итоговую аттестацию обучающихся. </w:t>
        <w:tab/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Успеваемость учащихся проверяется на различных выступлениях: контрольных уроках, экзаменах, концертах, конкурсах, просмотрах к ним и т.д.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Текущий контроль успеваемости обучающихся проводится в счет аудиторного времени, предусмотренного на учебный предмет.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Промежуточная аттестация проводится в форме контрольных, открытых уроков и экзаменов.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Контрольные уроки и экзамены могут проходить в форме открытого урока или класс-концерта.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Итоговая аттестация проводится в форме выпускных экзаменов. По итогам выпускного экзамена выставляется оценка “отлично”, “хорошо”, “удовлетворительно”, “неудовлетворительно”, “зачет”. </w:t>
      </w:r>
    </w:p>
    <w:p>
      <w:pPr>
        <w:pStyle w:val="Normal"/>
        <w:spacing w:lineRule="auto" w:line="360"/>
        <w:ind w:hanging="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firstLine="720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Критерии оценок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Для аттестации обучающихся создаются фонды оценочных средств, которые включают в себя средства и методы контроля, позволяющие оценить приобретенные знания, умения и навыки.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По итогам исполнения программы на открытом уроке, или экзамене выставляется оценка по пятибалльной шкале: </w:t>
      </w:r>
    </w:p>
    <w:p>
      <w:pPr>
        <w:pStyle w:val="Normal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tbl>
      <w:tblPr>
        <w:tblStyle w:val="StGen4"/>
        <w:tblW w:w="10335" w:type="dxa"/>
        <w:jc w:val="left"/>
        <w:tblInd w:w="-52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noVBand="1" w:val="0600" w:noHBand="1" w:lastColumn="0" w:firstColumn="0" w:lastRow="0" w:firstRow="0"/>
      </w:tblPr>
      <w:tblGrid>
        <w:gridCol w:w="3435"/>
        <w:gridCol w:w="6899"/>
      </w:tblGrid>
      <w:tr>
        <w:trPr/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/>
                <w:color w:val="000000" w:themeColor="text1"/>
                <w:kern w:val="0"/>
                <w:sz w:val="28"/>
                <w:szCs w:val="28"/>
                <w:lang w:val="ru-RU" w:eastAsia="en-US" w:bidi="en-US"/>
              </w:rPr>
              <w:t>Оценка</w:t>
            </w:r>
          </w:p>
        </w:tc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/>
                <w:color w:val="000000" w:themeColor="text1"/>
                <w:kern w:val="0"/>
                <w:sz w:val="28"/>
                <w:szCs w:val="28"/>
                <w:lang w:val="ru-RU" w:eastAsia="en-US" w:bidi="en-US"/>
              </w:rPr>
              <w:t>Критерии оценивания выступления</w:t>
            </w:r>
          </w:p>
        </w:tc>
      </w:tr>
      <w:tr>
        <w:trPr/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/>
                <w:color w:val="000000" w:themeColor="text1"/>
                <w:kern w:val="0"/>
                <w:sz w:val="28"/>
                <w:szCs w:val="28"/>
                <w:lang w:val="ru-RU" w:eastAsia="en-US" w:bidi="en-US"/>
              </w:rPr>
              <w:t>5 (“отлично”)</w:t>
            </w:r>
          </w:p>
        </w:tc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/>
                <w:color w:val="000000" w:themeColor="text1"/>
                <w:kern w:val="0"/>
                <w:sz w:val="28"/>
                <w:szCs w:val="28"/>
                <w:lang w:val="ru-RU" w:eastAsia="en-US" w:bidi="en-US"/>
              </w:rPr>
              <w:t>технически качественное и художественно осмысленное исполнение, отвечающее всем требованиям на данном этапе обучения;</w:t>
            </w:r>
          </w:p>
        </w:tc>
      </w:tr>
      <w:tr>
        <w:trPr/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/>
                <w:color w:val="000000" w:themeColor="text1"/>
                <w:kern w:val="0"/>
                <w:sz w:val="28"/>
                <w:szCs w:val="28"/>
                <w:lang w:val="ru-RU" w:eastAsia="en-US" w:bidi="en-US"/>
              </w:rPr>
              <w:t>4 (“хорошо”)</w:t>
            </w:r>
          </w:p>
        </w:tc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/>
                <w:color w:val="000000" w:themeColor="text1"/>
                <w:kern w:val="0"/>
                <w:sz w:val="28"/>
                <w:szCs w:val="28"/>
                <w:lang w:val="ru-RU" w:eastAsia="en-US" w:bidi="en-US"/>
              </w:rPr>
              <w:t>отметка отражает грамотное исполнение с небольшими недочетами (как в техническом плане, так и в художественном);</w:t>
            </w:r>
          </w:p>
        </w:tc>
      </w:tr>
      <w:tr>
        <w:trPr/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/>
                <w:color w:val="000000" w:themeColor="text1"/>
                <w:kern w:val="0"/>
                <w:sz w:val="28"/>
                <w:szCs w:val="28"/>
                <w:lang w:val="ru-RU" w:eastAsia="en-US" w:bidi="en-US"/>
              </w:rPr>
              <w:t>3(“удовлетворительно”)</w:t>
            </w:r>
          </w:p>
        </w:tc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/>
                <w:color w:val="000000" w:themeColor="text1"/>
                <w:kern w:val="0"/>
                <w:sz w:val="28"/>
                <w:szCs w:val="28"/>
                <w:lang w:val="ru-RU" w:eastAsia="en-US" w:bidi="en-US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т.д.;</w:t>
            </w:r>
          </w:p>
        </w:tc>
      </w:tr>
      <w:tr>
        <w:trPr/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/>
                <w:color w:val="000000" w:themeColor="text1"/>
                <w:kern w:val="0"/>
                <w:sz w:val="28"/>
                <w:szCs w:val="28"/>
                <w:lang w:val="ru-RU" w:eastAsia="en-US" w:bidi="en-US"/>
              </w:rPr>
              <w:t>2(“неудовлетворительно”)</w:t>
            </w:r>
          </w:p>
        </w:tc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/>
                <w:color w:val="000000" w:themeColor="text1"/>
                <w:kern w:val="0"/>
                <w:sz w:val="28"/>
                <w:szCs w:val="28"/>
                <w:lang w:val="ru-RU" w:eastAsia="en-US" w:bidi="en-US"/>
              </w:rPr>
              <w:t>комплекс недостатков, являющийся следствием нерегулярных занятий, невыполнение программы учебного предмета;</w:t>
            </w:r>
          </w:p>
        </w:tc>
      </w:tr>
      <w:tr>
        <w:trPr/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/>
                <w:color w:val="000000" w:themeColor="text1"/>
                <w:kern w:val="0"/>
                <w:sz w:val="28"/>
                <w:szCs w:val="28"/>
                <w:lang w:val="ru-RU" w:eastAsia="en-US" w:bidi="en-US"/>
              </w:rPr>
              <w:t>“</w:t>
            </w:r>
            <w:r>
              <w:rPr>
                <w:rFonts w:eastAsia="Arial" w:cs="Times New Roman"/>
                <w:color w:val="000000" w:themeColor="text1"/>
                <w:kern w:val="0"/>
                <w:sz w:val="28"/>
                <w:szCs w:val="28"/>
                <w:lang w:val="ru-RU" w:eastAsia="en-US" w:bidi="en-US"/>
              </w:rPr>
              <w:t>зачёт” (без отметки)</w:t>
            </w:r>
          </w:p>
        </w:tc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Arial" w:cs="Times New Roman"/>
                <w:color w:val="000000" w:themeColor="text1"/>
                <w:kern w:val="0"/>
                <w:sz w:val="28"/>
                <w:szCs w:val="28"/>
                <w:lang w:val="ru-RU" w:eastAsia="en-US" w:bidi="en-US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“+” и “-”, что даст возможность более конкретно отметить выступление учащегося. 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При выведении итоговой (переводной) оценки учитывается следующее:  оценка годовой работы ученика;  оценка на экзамене;  другие выступления ученика в течение учебного года.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Оценки выставляются по окончании каждой четверти и полугодий учебного года.</w:t>
      </w:r>
    </w:p>
    <w:p>
      <w:pPr>
        <w:pStyle w:val="Normal"/>
        <w:shd w:val="clear" w:color="auto" w:fill="FFFFFF"/>
        <w:spacing w:lineRule="auto" w: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firstLine="720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 xml:space="preserve">V. Методическое обеспечение учебного процесса 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i/>
          <w:color w:val="000000" w:themeColor="text1"/>
          <w:sz w:val="28"/>
          <w:szCs w:val="28"/>
        </w:rPr>
        <w:t>Методические рекомендации педагогическим работникам.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На уроках «Ритмики» учащиеся приобретают музыкально-двигательные навыки, осваивают простейшие танцевальные элементы.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Урок делится на 3 части: подготовительную или вводную, основную и заключительную.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Первая, подготовительная часть включает маршировку и разминку, построенные на простейших движениях, способствующие разогреву мышц, суставов и связок, желательно с элементами образности.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Вторая, основная часть - изучение элементов классического и народного танцев; основ музыкальной грамоты; танцевальных движений, их комбинирование; работу по развитию физических данных; работу над этюдами, композициями.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Третья, заключительная часть включает закрепление музыкально-ритмического материала в игре, танцевально-игровые упражнения.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У каждой части урока свои задачи.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Главная задача подготовительной части - концентрация внимания учащихся, подготовка мышц, суставов, связок к интенсивной физической работе.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Задачами основной части являются: формирование осанки (постановка корпуса, рук, ног, головы); развитие силы, выносливости, начальных элементов координации посредством освоения тренировочных и танцевальных движений, музыкального и выразительного их исполнения.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Задача заключительной части - снятие физического и нервного напряжения, подъем эмоционального тонуса посредством игры. При проведении урока необходимо постепенно увеличивать нагрузку: от простых упражнений к более сложным, расчленяя каждое упражнение на элементы.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При этом следить за свободным, правильным дыханием и общим самочувствием учащихся.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Не следует ставить задачу разучить большое количество движений за урок. Важно добиваться осмысленного, правильного, музыкального исполнения каждого задания урока.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С первых уроков важна работа над культурой исполнения движений.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Основные педагогические принципы в работе с детьми: доступность, системность, последовательность, учет возрастных особенностей, заинтересованность, перспективность.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Тщательно отобранные совместно с концертмейстером музыкальные произведения должны быть просты для детского восприятия по стилю, жанру и характеру, иметь яркую выразительную мелодию, чёткий метроритмический рисунок и, как правило, быть квадратными по форме.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Необходимо учитывать физические возможности детей. В занятия включать движения и упражнения, которые оказывают разностороннее воздействие на организм занимающихся - это построения и перестроения групп; разновидности ходьбы, бега, прыжков; обще-развивающие элементы и специальные упражнения на активизацию мышечного чувства, на тренировку отдельных групп мышц и подвижности суставов. На протяжении всего занятия важно следить за формированием правильной осанки. С этой целью рекомендуются упражнения на улучшение гибкости позвоночника и на укрепление мышц спины, главным образом тех, что прилегают к лопаткам.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Для развития у детей выразительности, артистичности, фантазии следует включать в занятия музыкальные этюды и игры.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В качестве музыкального оформления лучше всего выбирать какое-нибудь предназначенное для детей сочинение. Это может быть “ Детский альбом “ П.Чайковского, миниатюры Д.Кабалевского, музыкальные пьесы А.Гречанинова, Т.Ломовой и других композиторов, современных и классиков. В то время , когда звучит музыка, педагогу не стоит считать вслух, так как это притупляет восприятие мелодии ребёнком. Объяснив и показав, в каком размере и темпе делается данное упражнение, необходимо дать ученику возможность самому вслушаться в музыку. Считать вслух допустимо только в самом начале обучения новому движению.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Для переключения внимания во время отдыха от физической нагрузки знакомить детей с основами актёрского мастерства (объяснять анатомические особенности строения лица, работу мышц лица и их значение для выражения человеческих эмоций: улыбка, скорбь, удивление, боль, угроза, размышление и т.д.).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Осознать это помогут игровые задания на передачу эмоциональных состояний: радостно-грустно, вкусно-невкусно, весело-страшно, интересно не интересно и т.д. Развитию актёрской выразительности послужат сценки подражания повадкам животных.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Выполнять движения в различных темпах, с различной амплитудой. Это поможет вырабатывать умение сохранять темп, ускорять и замедлять его вместе с музыкой, а также, сохранять темп после временного прекращения музыки. </w:t>
      </w:r>
    </w:p>
    <w:p>
      <w:pPr>
        <w:pStyle w:val="Normal"/>
        <w:spacing w:lineRule="auto" w:line="36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Особое значение в проведении урока имеет статус педагога, его речь, эмоциональный настрой, доброжелательное отношение к окружающим, активное участие в выполнении своей задачи. Всё это создаёт атмосферу праздника и вызывает положительные эмоции учащихся.</w:t>
      </w:r>
    </w:p>
    <w:p>
      <w:pPr>
        <w:pStyle w:val="Normal"/>
        <w:shd w:val="clear" w:color="auto" w:fill="FFFFFF"/>
        <w:spacing w:lineRule="auto" w:line="360"/>
        <w:ind w:firstLine="54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</w:r>
    </w:p>
    <w:p>
      <w:pPr>
        <w:pStyle w:val="Normal"/>
        <w:shd w:val="clear" w:color="auto" w:fill="FFFFFF"/>
        <w:spacing w:lineRule="auto" w:line="360"/>
        <w:ind w:firstLine="54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VI. Список рекомендуемой методической литературы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1.Барышникова Т. Азбука хореографии, М.: Айрис Пресс, 1999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2. Бабенкова Е.А., Федоровская О.М. Игры, которые лечат, М.: ТЦ Сфера, 2009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3.Бекина С.И., Ломова Т.П., Соковнина Е.Н. Музыка и движение. Упражнения, игры, пляски для детей 6-7 лет. Часть 1 и Часть 2, М., 1981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4.Буренина А.И. Ритмическая мозаика, СПб, 2000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5. Васильева Т. К. Секрет танца, СПб.: Диамант, 1997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6. Воронина И. Историко-бытовой танец, М.: Искусство, 1980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7. Горшкова Е. В. От жеста к танцу. М.: Издательство «Гном и Д», 2004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8. Дереклеева Н.И. Двигательные игры, тренинги и уроки здоровья: 1-5 классы, М.: ВАКО, 2007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9. Добовчук С.В. Ритмическая гимнастика: учебное пособие, М.: МГИУ, 2008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10. ЗатяминаТ.А., Стрепетова Л. В. Музыкальная ритмика: учебно-методическое пособие, М.: Издательство «Глобус», 2009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11. Играем с начала. Гимнастика, ритмика, танец. М., 2007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12. Игровые и рифмованные формы физических упражнений. Автор-составитель С.А. Авилова, Т.В. Калинина, Волгоград: Учитель, 2008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13. Климов А. Основы русского народного танца, М.: Искусство, 1981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14. Ковалько В.И. Школа физкультминуток: 1-4 классы, М.: ВАКО, 2009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15. Конорова Е.В. Методическое пособие по ритмике в I и II классах музыкальной школы. Выпуск 1. Издательство “Музыка”. М., 1972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16. Конорова Е.В. Занятия по ритмике в III и IV классах музыкальной школы. Выпуск 2. Издательство “Музыка”. М., 1973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17. Конорова Е.В. Танец и ритмика. М: Музгиз, 1960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18. Конорова Е.В. Методическое пособие по ритмике. Занятия по ритмике в подготовительных классах. Выпуск 1. М.: Музгиз, 1963, 1972, 1979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19. Колодницкий Г.А. Музыкальные игры, ритмические упражнения и танцы для детей. Учебно-методическое пособие для педагогов, М., 2000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20. Лифиц И. Франио Г. Методическое пособие по ритмике. М., 1987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21. Петрусинский В.В. Обучение, тренинг, досуг, М.: Новая школа, 1998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22. Программы для хореографических школ искусств. Составитель – Бахтов С.М., М.,1984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23. Пустовойтова М.Б. Ритмика для детей. Учебно-методическое пособие, М., Гуманитарный издательский центр «ВЛАДОС», 2008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24. Ротерс Т.Т. Музыкально-ритмическое воспитание, М.: Просвещение, 1989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25. Руднева С., Фиш Э. Ритмика. Музыкальное движение, М.: Просвещение, 1972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26. Ткаченко Т.С. Народные танцы, М., 1975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27. Фирилева Ж.Е., Сайкина Е.Г. Са-фи-дансе. Танцевально-игровая гимнастика для детей: учебно-методическое пособие, СПб.: Детство-пресс, 2001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28. Франио Г.С. Ритмика в детской музыкальной школе, М., 1997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29. Франио Г. Роль ритмики в эстетическом воспитании детей, М., 1989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30. Шершнев В.Г. От ритмики к танцу, М., 2008</w:t>
      </w:r>
    </w:p>
    <w:p>
      <w:pPr>
        <w:pStyle w:val="Normal"/>
        <w:shd w:val="clear" w:color="auto" w:fill="FFFFFF"/>
        <w:spacing w:lineRule="auto" w:line="360" w:before="0" w:after="1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31. Школа танца для юных, СПб, 2003 </w:t>
      </w:r>
      <w:bookmarkStart w:id="0" w:name="_gjdgxs"/>
      <w:bookmarkEnd w:id="0"/>
    </w:p>
    <w:sectPr>
      <w:headerReference w:type="default" r:id="rId22"/>
      <w:headerReference w:type="first" r:id="rId23"/>
      <w:footerReference w:type="default" r:id="rId24"/>
      <w:footerReference w:type="first" r:id="rId25"/>
      <w:type w:val="nextPage"/>
      <w:pgSz w:w="11906" w:h="16838"/>
      <w:pgMar w:left="1133" w:right="283" w:gutter="0" w:header="0" w:top="106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Georgia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rPr>
        <w:rFonts w:eastAsia="Times New Roman" w:cs="Times New Roman"/>
        <w:color w:val="000000"/>
        <w:sz w:val="24"/>
        <w:szCs w:val="24"/>
      </w:rPr>
    </w:pPr>
    <w:r>
      <w:rPr>
        <w:rFonts w:eastAsia="Times New Roman" w:cs="Times New Roman"/>
        <w:color w:val="000000"/>
        <w:sz w:val="24"/>
        <w:szCs w:val="24"/>
      </w:rPr>
      <w:fldChar w:fldCharType="begin"/>
    </w:r>
    <w:r>
      <w:rPr>
        <w:sz w:val="24"/>
        <w:szCs w:val="24"/>
        <w:rFonts w:eastAsia="Times New Roman" w:cs="Times New Roman"/>
        <w:color w:val="000000"/>
      </w:rPr>
      <w:instrText xml:space="preserve"> PAGE </w:instrText>
    </w:r>
    <w:r>
      <w:rPr>
        <w:sz w:val="24"/>
        <w:szCs w:val="24"/>
        <w:rFonts w:eastAsia="Times New Roman" w:cs="Times New Roman"/>
        <w:color w:val="000000"/>
      </w:rPr>
      <w:fldChar w:fldCharType="separate"/>
    </w:r>
    <w:r>
      <w:rPr>
        <w:sz w:val="24"/>
        <w:szCs w:val="24"/>
        <w:rFonts w:eastAsia="Times New Roman" w:cs="Times New Roman"/>
        <w:color w:val="000000"/>
      </w:rPr>
      <w:t>0</w:t>
    </w:r>
    <w:r>
      <w:rPr>
        <w:sz w:val="24"/>
        <w:szCs w:val="24"/>
        <w:rFonts w:eastAsia="Times New Roman" w:cs="Times New Roman"/>
        <w:color w:val="000000"/>
      </w:rPr>
      <w:fldChar w:fldCharType="end"/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right="360" w:firstLine="360"/>
      <w:rPr>
        <w:rFonts w:eastAsia="Times New Roman" w:cs="Times New Roman"/>
        <w:color w:val="000000"/>
        <w:sz w:val="24"/>
        <w:szCs w:val="24"/>
      </w:rPr>
    </w:pPr>
    <w:r>
      <w:rPr>
        <w:rFonts w:eastAsia="Times New Roman" w:cs="Times New Roman"/>
        <w:color w:val="000000"/>
        <w:sz w:val="24"/>
        <w:szCs w:val="24"/>
      </w:rPr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ind w:right="360" w:firstLine="360"/>
      <w:jc w:val="right"/>
      <w:rPr>
        <w:rFonts w:eastAsia="Times New Roman" w:cs="Times New Roman"/>
        <w:color w:val="000000"/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18</w:t>
    </w:r>
    <w:r>
      <w:rPr>
        <w:sz w:val="24"/>
        <w:szCs w:val="24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jc w:val="right"/>
      <w:rPr>
        <w:rFonts w:eastAsia="Times New Roman" w:cs="Times New Roman"/>
        <w:color w:val="000000"/>
        <w:sz w:val="24"/>
        <w:szCs w:val="24"/>
      </w:rPr>
    </w:pPr>
    <w:r>
      <w:rPr>
        <w:rFonts w:eastAsia="Times New Roman" w:cs="Times New Roman"/>
        <w:color w:val="000000"/>
        <w:sz w:val="24"/>
        <w:szCs w:val="24"/>
      </w:rPr>
    </w:r>
  </w:p>
  <w:p>
    <w:pPr>
      <w:pStyle w:val="Normal"/>
      <w:tabs>
        <w:tab w:val="clear" w:pos="720"/>
        <w:tab w:val="center" w:pos="4677" w:leader="none"/>
        <w:tab w:val="right" w:pos="9355" w:leader="none"/>
      </w:tabs>
      <w:rPr>
        <w:rFonts w:eastAsia="Times New Roman" w:cs="Times New Roman"/>
        <w:color w:val="000000"/>
        <w:sz w:val="24"/>
        <w:szCs w:val="24"/>
      </w:rPr>
    </w:pPr>
    <w:r>
      <w:rPr>
        <w:rFonts w:eastAsia="Times New Roman" w:cs="Times New Roman"/>
        <w:color w:val="000000"/>
        <w:sz w:val="24"/>
        <w:szCs w:val="24"/>
      </w:rPr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58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58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58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58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58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58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58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58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58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58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58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58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58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58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58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58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58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58"/>
      </w:pPr>
      <w:rPr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720" w:hanging="358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58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58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58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58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58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58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58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58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720" w:hanging="358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58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58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58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58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58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58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58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58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358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58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58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58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58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58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58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58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58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0"/>
        </w:tabs>
        <w:ind w:left="720" w:hanging="358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58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58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58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58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58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58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58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58"/>
      </w:pPr>
      <w:rPr>
        <w:rFonts w:ascii="OpenSymbol" w:hAnsi="OpenSymbol" w:cs="OpenSymbol" w:hint="default"/>
        <w:u w:val="none"/>
      </w:rPr>
    </w:lvl>
  </w:abstractNum>
  <w:abstractNum w:abstractNumId="7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58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58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58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58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58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58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58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58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58"/>
      </w:pPr>
      <w:rPr>
        <w:u w:val="none"/>
      </w:rPr>
    </w:lvl>
  </w:abstractNum>
  <w:abstractNum w:abstractNumId="8">
    <w:lvl w:ilvl="0">
      <w:numFmt w:val="bullet"/>
      <w:lvlText w:val="-"/>
      <w:lvlJc w:val="left"/>
      <w:pPr>
        <w:tabs>
          <w:tab w:val="num" w:pos="0"/>
        </w:tabs>
        <w:ind w:left="568" w:hanging="339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52" w:hanging="33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4" w:hanging="33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37" w:hanging="33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9" w:hanging="33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2" w:hanging="33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14" w:hanging="33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06" w:hanging="33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99" w:hanging="339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81" w:hanging="213"/>
      </w:pPr>
      <w:rPr>
        <w:sz w:val="26"/>
        <w:spacing w:val="-1"/>
        <w:i w:val="false"/>
        <w:u w:val="single" w:color="000000"/>
        <w:b w:val="false"/>
        <w:szCs w:val="26"/>
        <w:iCs w:val="false"/>
        <w:bCs w:val="false"/>
        <w:w w:val="98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50" w:hanging="21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20" w:hanging="21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91" w:hanging="21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61" w:hanging="21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32" w:hanging="21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2" w:hanging="21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72" w:hanging="21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43" w:hanging="213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568" w:hanging="281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52" w:hanging="2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4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37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9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2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14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06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99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81" w:hanging="213"/>
      </w:pPr>
      <w:rPr>
        <w:sz w:val="26"/>
        <w:spacing w:val="-1"/>
        <w:i w:val="false"/>
        <w:b w:val="false"/>
        <w:szCs w:val="26"/>
        <w:iCs w:val="false"/>
        <w:bCs w:val="false"/>
        <w:w w:val="98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50" w:hanging="21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20" w:hanging="21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91" w:hanging="21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61" w:hanging="21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32" w:hanging="21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2" w:hanging="21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72" w:hanging="21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43" w:hanging="213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upperRoman"/>
      <w:lvlText w:val="%1."/>
      <w:lvlJc w:val="left"/>
      <w:pPr>
        <w:tabs>
          <w:tab w:val="num" w:pos="0"/>
        </w:tabs>
        <w:ind w:left="750" w:hanging="182"/>
      </w:pPr>
      <w:rPr>
        <w:spacing w:val="-1"/>
        <w:w w:val="89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49" w:hanging="281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80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68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56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44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32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0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8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" w:cs="Arial"/>
        <w:szCs w:val="22"/>
        <w:lang w:val="ru-RU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Arial"/>
      <w:color w:val="auto"/>
      <w:kern w:val="0"/>
      <w:sz w:val="20"/>
      <w:szCs w:val="22"/>
      <w:lang w:val="ru-RU" w:eastAsia="en-US" w:bidi="en-US"/>
    </w:rPr>
  </w:style>
  <w:style w:type="paragraph" w:styleId="1">
    <w:name w:val="Heading 1"/>
    <w:basedOn w:val="Normal"/>
    <w:next w:val="Normal"/>
    <w:link w:val="11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link w:val="21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link w:val="31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link w:val="41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link w:val="51"/>
    <w:qFormat/>
    <w:pPr>
      <w:keepNext w:val="true"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Normal"/>
    <w:next w:val="Normal"/>
    <w:link w:val="61"/>
    <w:qFormat/>
    <w:pPr>
      <w:keepNext w:val="true"/>
      <w:keepLines/>
      <w:spacing w:before="200" w:after="40"/>
      <w:outlineLvl w:val="5"/>
    </w:pPr>
    <w:rPr>
      <w:b/>
      <w:szCs w:val="20"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/>
      <w:b/>
      <w:bCs/>
      <w:i/>
      <w:iCs/>
      <w:sz w:val="22"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/>
      <w:i/>
      <w:iCs/>
      <w:sz w:val="22"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Style12">
    <w:name w:val="Footnote Reference"/>
    <w:rPr>
      <w:vertAlign w:val="superscript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Arial"/>
      <w:color w:val="auto"/>
      <w:kern w:val="0"/>
      <w:sz w:val="20"/>
      <w:szCs w:val="22"/>
      <w:lang w:val="ru-RU" w:eastAsia="en-US" w:bidi="en-US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link w:val="Style8"/>
    <w:uiPriority w:val="99"/>
    <w:unhideWhenUsed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Style20">
    <w:name w:val="Footer"/>
    <w:basedOn w:val="Normal"/>
    <w:link w:val="Style9"/>
    <w:uiPriority w:val="99"/>
    <w:unhideWhenUsed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Style21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2">
    <w:name w:val="Index Heading"/>
    <w:basedOn w:val="Style13"/>
    <w:pPr/>
    <w:rPr/>
  </w:style>
  <w:style w:type="paragraph" w:styleId="Style23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Arial"/>
      <w:color w:val="auto"/>
      <w:kern w:val="0"/>
      <w:sz w:val="20"/>
      <w:szCs w:val="22"/>
      <w:lang w:val="ru-RU" w:eastAsia="en-US" w:bidi="en-US"/>
    </w:rPr>
  </w:style>
  <w:style w:type="paragraph" w:styleId="Style24">
    <w:name w:val="Title"/>
    <w:basedOn w:val="Normal"/>
    <w:next w:val="Normal"/>
    <w:link w:val="Style5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25">
    <w:name w:val="Subtitle"/>
    <w:basedOn w:val="Normal"/>
    <w:next w:val="Normal"/>
    <w:link w:val="Style6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Lined">
    <w:name w:val="Lined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7F7F7F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sz="12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4F81BD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4F81BD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59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594" w:sz="12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D9959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D9959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2D69B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2D69B" w:sz="12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C2D69B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C2D69B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7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7" w:sz="12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B2A1C7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B2A1C7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DDC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DDC" w:sz="12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92CDDC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92CDDC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BF8F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BF8F" w:sz="12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FABF8F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ABF8F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BorderedLined">
    <w:name w:val="Bordered &amp; Lined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header" Target="header6.xml"/><Relationship Id="rId15" Type="http://schemas.openxmlformats.org/officeDocument/2006/relationships/header" Target="header7.xml"/><Relationship Id="rId16" Type="http://schemas.openxmlformats.org/officeDocument/2006/relationships/footer" Target="footer8.xml"/><Relationship Id="rId17" Type="http://schemas.openxmlformats.org/officeDocument/2006/relationships/footer" Target="footer9.xml"/><Relationship Id="rId18" Type="http://schemas.openxmlformats.org/officeDocument/2006/relationships/header" Target="header8.xml"/><Relationship Id="rId19" Type="http://schemas.openxmlformats.org/officeDocument/2006/relationships/header" Target="header9.xml"/><Relationship Id="rId20" Type="http://schemas.openxmlformats.org/officeDocument/2006/relationships/footer" Target="footer10.xml"/><Relationship Id="rId21" Type="http://schemas.openxmlformats.org/officeDocument/2006/relationships/footer" Target="footer11.xml"/><Relationship Id="rId22" Type="http://schemas.openxmlformats.org/officeDocument/2006/relationships/header" Target="header10.xml"/><Relationship Id="rId23" Type="http://schemas.openxmlformats.org/officeDocument/2006/relationships/header" Target="header11.xml"/><Relationship Id="rId24" Type="http://schemas.openxmlformats.org/officeDocument/2006/relationships/footer" Target="footer12.xml"/><Relationship Id="rId25" Type="http://schemas.openxmlformats.org/officeDocument/2006/relationships/footer" Target="footer13.xm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LibreOffice/7.5.6.2$Linux_X86_64 LibreOffice_project/50$Build-2</Application>
  <AppVersion>15.0000</AppVersion>
  <Pages>29</Pages>
  <Words>5517</Words>
  <Characters>36538</Characters>
  <CharactersWithSpaces>42072</CharactersWithSpaces>
  <Paragraphs>374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2018-10-29T06:05:00Z</dcterms:created>
  <dc:creator>ПК-МАША</dc:creator>
  <dc:description/>
  <dc:language>ru-RU</dc:language>
  <cp:lastModifiedBy/>
  <cp:lastPrinted>2025-10-21T10:56:35Z</cp:lastPrinted>
  <dcterms:modified xsi:type="dcterms:W3CDTF">2025-10-21T11:14:48Z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